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8279" w:type="dxa"/>
        <w:tblLayout w:type="fixed"/>
        <w:tblLook w:val="04A0" w:firstRow="1" w:lastRow="0" w:firstColumn="1" w:lastColumn="0" w:noHBand="0" w:noVBand="1"/>
      </w:tblPr>
      <w:tblGrid>
        <w:gridCol w:w="1809"/>
        <w:gridCol w:w="5141"/>
        <w:gridCol w:w="1329"/>
      </w:tblGrid>
      <w:tr w:rsidR="00E328E5" w14:paraId="04A17E6F" w14:textId="77777777" w:rsidTr="00D54A32">
        <w:tc>
          <w:tcPr>
            <w:tcW w:w="1809" w:type="dxa"/>
          </w:tcPr>
          <w:p w14:paraId="012AAB8D" w14:textId="77777777" w:rsidR="00E328E5" w:rsidRPr="00117850" w:rsidRDefault="00E328E5" w:rsidP="00E328E5">
            <w:pPr>
              <w:ind w:right="1488"/>
              <w:rPr>
                <w:rFonts w:asciiTheme="majorHAnsi" w:hAnsiTheme="majorHAnsi"/>
                <w:sz w:val="22"/>
                <w:szCs w:val="22"/>
              </w:rPr>
            </w:pPr>
          </w:p>
        </w:tc>
        <w:tc>
          <w:tcPr>
            <w:tcW w:w="5141" w:type="dxa"/>
          </w:tcPr>
          <w:p w14:paraId="5D03F81E" w14:textId="6B2EFCFA" w:rsidR="00E328E5" w:rsidRPr="008A7228" w:rsidRDefault="00D54A32" w:rsidP="00D54A32">
            <w:pPr>
              <w:pStyle w:val="TableStyle2"/>
              <w:rPr>
                <w:rFonts w:asciiTheme="majorHAnsi" w:hAnsiTheme="majorHAnsi"/>
              </w:rPr>
            </w:pPr>
            <w:r w:rsidRPr="008A7228">
              <w:rPr>
                <w:rFonts w:asciiTheme="majorHAnsi" w:hAnsiTheme="majorHAnsi"/>
              </w:rPr>
              <w:t>Minutes of the Annual Parish M</w:t>
            </w:r>
            <w:r w:rsidR="00E328E5" w:rsidRPr="008A7228">
              <w:rPr>
                <w:rFonts w:asciiTheme="majorHAnsi" w:hAnsiTheme="majorHAnsi"/>
              </w:rPr>
              <w:t>eetin</w:t>
            </w:r>
            <w:r w:rsidR="00941BCA">
              <w:rPr>
                <w:rFonts w:asciiTheme="majorHAnsi" w:hAnsiTheme="majorHAnsi"/>
              </w:rPr>
              <w:t xml:space="preserve">g held on Wednesday, </w:t>
            </w:r>
            <w:r w:rsidR="007D2F08">
              <w:rPr>
                <w:rFonts w:asciiTheme="majorHAnsi" w:hAnsiTheme="majorHAnsi"/>
              </w:rPr>
              <w:t>2</w:t>
            </w:r>
            <w:r w:rsidR="0095338C">
              <w:rPr>
                <w:rFonts w:asciiTheme="majorHAnsi" w:hAnsiTheme="majorHAnsi"/>
              </w:rPr>
              <w:t>6</w:t>
            </w:r>
            <w:r w:rsidR="0095338C" w:rsidRPr="0095338C">
              <w:rPr>
                <w:rFonts w:asciiTheme="majorHAnsi" w:hAnsiTheme="majorHAnsi"/>
                <w:vertAlign w:val="superscript"/>
              </w:rPr>
              <w:t>th</w:t>
            </w:r>
            <w:r w:rsidR="0095338C">
              <w:rPr>
                <w:rFonts w:asciiTheme="majorHAnsi" w:hAnsiTheme="majorHAnsi"/>
              </w:rPr>
              <w:t xml:space="preserve"> April 2023</w:t>
            </w:r>
            <w:r w:rsidR="00E328E5" w:rsidRPr="008A7228">
              <w:rPr>
                <w:rFonts w:asciiTheme="majorHAnsi" w:hAnsiTheme="majorHAnsi"/>
              </w:rPr>
              <w:t xml:space="preserve"> at Horningsea Village Hall</w:t>
            </w:r>
          </w:p>
        </w:tc>
        <w:tc>
          <w:tcPr>
            <w:tcW w:w="1329" w:type="dxa"/>
          </w:tcPr>
          <w:p w14:paraId="7C528411" w14:textId="77777777" w:rsidR="00E328E5" w:rsidRPr="00E328E5" w:rsidRDefault="00E328E5" w:rsidP="00E328E5">
            <w:pPr>
              <w:rPr>
                <w:rFonts w:ascii="Book Antiqua" w:hAnsi="Book Antiqua"/>
                <w:sz w:val="22"/>
                <w:szCs w:val="22"/>
              </w:rPr>
            </w:pPr>
          </w:p>
        </w:tc>
      </w:tr>
      <w:tr w:rsidR="00E328E5" w14:paraId="0E6B9580" w14:textId="77777777" w:rsidTr="00D54A32">
        <w:tc>
          <w:tcPr>
            <w:tcW w:w="1809" w:type="dxa"/>
          </w:tcPr>
          <w:p w14:paraId="427C1E59" w14:textId="77777777" w:rsidR="00E328E5" w:rsidRPr="00117850" w:rsidRDefault="00D54A32" w:rsidP="00D54A32">
            <w:pPr>
              <w:ind w:right="230"/>
              <w:rPr>
                <w:rFonts w:asciiTheme="majorHAnsi" w:hAnsiTheme="majorHAnsi"/>
                <w:sz w:val="22"/>
                <w:szCs w:val="22"/>
              </w:rPr>
            </w:pPr>
            <w:r w:rsidRPr="00117850">
              <w:rPr>
                <w:rFonts w:asciiTheme="majorHAnsi" w:hAnsiTheme="majorHAnsi"/>
                <w:sz w:val="22"/>
                <w:szCs w:val="22"/>
              </w:rPr>
              <w:t>Present</w:t>
            </w:r>
          </w:p>
        </w:tc>
        <w:tc>
          <w:tcPr>
            <w:tcW w:w="5141" w:type="dxa"/>
          </w:tcPr>
          <w:p w14:paraId="2EA514C0" w14:textId="7E29963A" w:rsidR="00EC5D9C" w:rsidRPr="005B5484" w:rsidRDefault="00263E89" w:rsidP="00D54A32">
            <w:pPr>
              <w:tabs>
                <w:tab w:val="left" w:pos="1260"/>
              </w:tabs>
              <w:rPr>
                <w:rFonts w:asciiTheme="majorHAnsi" w:hAnsiTheme="majorHAnsi"/>
                <w:sz w:val="20"/>
                <w:szCs w:val="20"/>
              </w:rPr>
            </w:pPr>
            <w:r>
              <w:rPr>
                <w:rFonts w:asciiTheme="majorHAnsi" w:hAnsiTheme="majorHAnsi"/>
                <w:sz w:val="20"/>
                <w:szCs w:val="20"/>
              </w:rPr>
              <w:t>Tessa Pleasants, Cath Martin, Will Neale, Rob Balm</w:t>
            </w:r>
          </w:p>
        </w:tc>
        <w:tc>
          <w:tcPr>
            <w:tcW w:w="1329" w:type="dxa"/>
          </w:tcPr>
          <w:p w14:paraId="0E19CA1E" w14:textId="77777777" w:rsidR="00E328E5" w:rsidRPr="00E328E5" w:rsidRDefault="00E328E5" w:rsidP="00E328E5">
            <w:pPr>
              <w:rPr>
                <w:rFonts w:ascii="Book Antiqua" w:hAnsi="Book Antiqua"/>
                <w:sz w:val="22"/>
                <w:szCs w:val="22"/>
              </w:rPr>
            </w:pPr>
          </w:p>
        </w:tc>
      </w:tr>
      <w:tr w:rsidR="00E328E5" w14:paraId="4E47AF9B" w14:textId="77777777" w:rsidTr="00D54A32">
        <w:tc>
          <w:tcPr>
            <w:tcW w:w="1809" w:type="dxa"/>
          </w:tcPr>
          <w:p w14:paraId="5053169B" w14:textId="77777777" w:rsidR="00E328E5" w:rsidRPr="00117850" w:rsidRDefault="00D54A32" w:rsidP="00D54A32">
            <w:pPr>
              <w:rPr>
                <w:rFonts w:asciiTheme="majorHAnsi" w:hAnsiTheme="majorHAnsi"/>
                <w:sz w:val="22"/>
                <w:szCs w:val="22"/>
              </w:rPr>
            </w:pPr>
            <w:r w:rsidRPr="00117850">
              <w:rPr>
                <w:rFonts w:asciiTheme="majorHAnsi" w:hAnsiTheme="majorHAnsi"/>
                <w:sz w:val="22"/>
                <w:szCs w:val="22"/>
              </w:rPr>
              <w:t>Apologies</w:t>
            </w:r>
          </w:p>
        </w:tc>
        <w:tc>
          <w:tcPr>
            <w:tcW w:w="5141" w:type="dxa"/>
          </w:tcPr>
          <w:p w14:paraId="1E97209C" w14:textId="6E0A9181" w:rsidR="00E328E5" w:rsidRPr="008A7228" w:rsidRDefault="00263E89" w:rsidP="00F1455A">
            <w:pPr>
              <w:rPr>
                <w:rFonts w:asciiTheme="majorHAnsi" w:hAnsiTheme="majorHAnsi"/>
                <w:sz w:val="20"/>
                <w:szCs w:val="20"/>
              </w:rPr>
            </w:pPr>
            <w:r>
              <w:rPr>
                <w:rFonts w:asciiTheme="majorHAnsi" w:hAnsiTheme="majorHAnsi"/>
                <w:sz w:val="20"/>
                <w:szCs w:val="20"/>
              </w:rPr>
              <w:t>Emily Williams, Hayley Livermore</w:t>
            </w:r>
          </w:p>
        </w:tc>
        <w:tc>
          <w:tcPr>
            <w:tcW w:w="1329" w:type="dxa"/>
          </w:tcPr>
          <w:p w14:paraId="26CAD485" w14:textId="77777777" w:rsidR="00E328E5" w:rsidRPr="00E328E5" w:rsidRDefault="00E328E5" w:rsidP="00E328E5">
            <w:pPr>
              <w:rPr>
                <w:rFonts w:ascii="Book Antiqua" w:hAnsi="Book Antiqua"/>
                <w:sz w:val="22"/>
                <w:szCs w:val="22"/>
              </w:rPr>
            </w:pPr>
          </w:p>
        </w:tc>
      </w:tr>
      <w:tr w:rsidR="00E328E5" w:rsidRPr="00F1455A" w14:paraId="4D19E89B" w14:textId="77777777" w:rsidTr="00D54A32">
        <w:tc>
          <w:tcPr>
            <w:tcW w:w="1809" w:type="dxa"/>
          </w:tcPr>
          <w:p w14:paraId="3ABFC2AF" w14:textId="77777777" w:rsidR="00E328E5" w:rsidRPr="00F1455A" w:rsidRDefault="000336F8" w:rsidP="00E328E5">
            <w:pPr>
              <w:rPr>
                <w:rFonts w:asciiTheme="majorHAnsi" w:hAnsiTheme="majorHAnsi"/>
                <w:sz w:val="22"/>
                <w:szCs w:val="22"/>
              </w:rPr>
            </w:pPr>
            <w:r w:rsidRPr="00F1455A">
              <w:rPr>
                <w:rFonts w:asciiTheme="majorHAnsi" w:hAnsiTheme="majorHAnsi"/>
                <w:sz w:val="22"/>
                <w:szCs w:val="22"/>
              </w:rPr>
              <w:t xml:space="preserve">Parish Council Report </w:t>
            </w:r>
          </w:p>
        </w:tc>
        <w:tc>
          <w:tcPr>
            <w:tcW w:w="5141" w:type="dxa"/>
          </w:tcPr>
          <w:p w14:paraId="699C7D4D" w14:textId="05962A7E" w:rsidR="00FC364D" w:rsidRPr="002A44CB" w:rsidRDefault="00FC364D" w:rsidP="006F6E6F">
            <w:pPr>
              <w:widowControl w:val="0"/>
              <w:suppressAutoHyphens/>
              <w:rPr>
                <w:rFonts w:asciiTheme="majorHAnsi" w:hAnsiTheme="majorHAnsi"/>
                <w:sz w:val="20"/>
                <w:szCs w:val="20"/>
              </w:rPr>
            </w:pPr>
          </w:p>
        </w:tc>
        <w:tc>
          <w:tcPr>
            <w:tcW w:w="1329" w:type="dxa"/>
          </w:tcPr>
          <w:p w14:paraId="337FE8FC" w14:textId="77777777" w:rsidR="00E328E5" w:rsidRPr="00F1455A" w:rsidRDefault="00E328E5" w:rsidP="00E328E5">
            <w:pPr>
              <w:rPr>
                <w:rFonts w:asciiTheme="majorHAnsi" w:hAnsiTheme="majorHAnsi"/>
                <w:sz w:val="22"/>
                <w:szCs w:val="22"/>
              </w:rPr>
            </w:pPr>
          </w:p>
        </w:tc>
      </w:tr>
      <w:tr w:rsidR="00FB6293" w:rsidRPr="008A7228" w14:paraId="18E52912" w14:textId="77777777" w:rsidTr="00D54A32">
        <w:tc>
          <w:tcPr>
            <w:tcW w:w="1809" w:type="dxa"/>
          </w:tcPr>
          <w:p w14:paraId="784142A1" w14:textId="77777777" w:rsidR="00FB6293" w:rsidRPr="008A7228" w:rsidRDefault="00FC364D" w:rsidP="00FC364D">
            <w:pPr>
              <w:rPr>
                <w:rFonts w:asciiTheme="majorHAnsi" w:hAnsiTheme="majorHAnsi"/>
                <w:sz w:val="20"/>
                <w:szCs w:val="20"/>
              </w:rPr>
            </w:pPr>
            <w:r w:rsidRPr="008A7228">
              <w:rPr>
                <w:rFonts w:asciiTheme="majorHAnsi" w:hAnsiTheme="majorHAnsi"/>
                <w:sz w:val="20"/>
                <w:szCs w:val="20"/>
              </w:rPr>
              <w:t xml:space="preserve">County </w:t>
            </w:r>
            <w:r w:rsidR="000336F8" w:rsidRPr="008A7228">
              <w:rPr>
                <w:rFonts w:asciiTheme="majorHAnsi" w:hAnsiTheme="majorHAnsi"/>
                <w:sz w:val="20"/>
                <w:szCs w:val="20"/>
              </w:rPr>
              <w:t xml:space="preserve">Councilors Reports </w:t>
            </w:r>
          </w:p>
        </w:tc>
        <w:tc>
          <w:tcPr>
            <w:tcW w:w="5141" w:type="dxa"/>
          </w:tcPr>
          <w:p w14:paraId="65D363E5" w14:textId="77777777" w:rsidR="00D07C59" w:rsidRPr="00D07C59" w:rsidRDefault="00D07C59" w:rsidP="00D07C59">
            <w:pPr>
              <w:rPr>
                <w:rFonts w:asciiTheme="majorHAnsi" w:hAnsiTheme="majorHAnsi"/>
                <w:sz w:val="20"/>
                <w:szCs w:val="20"/>
              </w:rPr>
            </w:pPr>
            <w:r w:rsidRPr="00D07C59">
              <w:rPr>
                <w:rFonts w:asciiTheme="majorHAnsi" w:hAnsiTheme="majorHAnsi"/>
                <w:sz w:val="20"/>
                <w:szCs w:val="20"/>
              </w:rPr>
              <w:t>National</w:t>
            </w:r>
          </w:p>
          <w:p w14:paraId="79AC2480" w14:textId="77777777" w:rsidR="00D07C59" w:rsidRPr="00D07C59" w:rsidRDefault="00D07C59" w:rsidP="00D07C59">
            <w:pPr>
              <w:rPr>
                <w:rFonts w:asciiTheme="majorHAnsi" w:hAnsiTheme="majorHAnsi"/>
                <w:sz w:val="20"/>
                <w:szCs w:val="20"/>
              </w:rPr>
            </w:pPr>
            <w:r w:rsidRPr="00D07C59">
              <w:rPr>
                <w:rFonts w:asciiTheme="majorHAnsi" w:hAnsiTheme="majorHAnsi"/>
                <w:sz w:val="20"/>
                <w:szCs w:val="20"/>
              </w:rPr>
              <w:t>I think we will all remember 2022 as being the year in which HM Queen Elizabeth II died and in which the accession of HM King Charles III was proclaimed in Cambridge and Ely, and elsewhere in the county.</w:t>
            </w:r>
          </w:p>
          <w:p w14:paraId="5C013A4F" w14:textId="77777777" w:rsidR="00D07C59" w:rsidRPr="00D07C59" w:rsidRDefault="00D07C59" w:rsidP="00D07C59">
            <w:pPr>
              <w:rPr>
                <w:rFonts w:asciiTheme="majorHAnsi" w:hAnsiTheme="majorHAnsi"/>
                <w:sz w:val="20"/>
                <w:szCs w:val="20"/>
              </w:rPr>
            </w:pPr>
            <w:r w:rsidRPr="00D07C59">
              <w:rPr>
                <w:rFonts w:asciiTheme="majorHAnsi" w:hAnsiTheme="majorHAnsi"/>
                <w:sz w:val="20"/>
                <w:szCs w:val="20"/>
              </w:rPr>
              <w:t>County Council</w:t>
            </w:r>
          </w:p>
          <w:p w14:paraId="3626D39F" w14:textId="77777777" w:rsidR="00D07C59" w:rsidRPr="00D07C59" w:rsidRDefault="00D07C59" w:rsidP="00D07C59">
            <w:pPr>
              <w:rPr>
                <w:rFonts w:asciiTheme="majorHAnsi" w:hAnsiTheme="majorHAnsi"/>
                <w:sz w:val="20"/>
                <w:szCs w:val="20"/>
              </w:rPr>
            </w:pPr>
            <w:r w:rsidRPr="00D07C59">
              <w:rPr>
                <w:rFonts w:asciiTheme="majorHAnsi" w:hAnsiTheme="majorHAnsi"/>
                <w:sz w:val="20"/>
                <w:szCs w:val="20"/>
              </w:rPr>
              <w:t xml:space="preserve">The composition of the County Council has changed, following the death of Independent Chair of the Council, Derek Giles and a Liberal Democrat being elected to that seat and a Conservative </w:t>
            </w:r>
            <w:proofErr w:type="spellStart"/>
            <w:r w:rsidRPr="00D07C59">
              <w:rPr>
                <w:rFonts w:asciiTheme="majorHAnsi" w:hAnsiTheme="majorHAnsi"/>
                <w:sz w:val="20"/>
                <w:szCs w:val="20"/>
              </w:rPr>
              <w:t>Councillor</w:t>
            </w:r>
            <w:proofErr w:type="spellEnd"/>
            <w:r w:rsidRPr="00D07C59">
              <w:rPr>
                <w:rFonts w:asciiTheme="majorHAnsi" w:hAnsiTheme="majorHAnsi"/>
                <w:sz w:val="20"/>
                <w:szCs w:val="20"/>
              </w:rPr>
              <w:t xml:space="preserve"> switching parties. The Council make up is </w:t>
            </w:r>
            <w:proofErr w:type="gramStart"/>
            <w:r w:rsidRPr="00D07C59">
              <w:rPr>
                <w:rFonts w:asciiTheme="majorHAnsi" w:hAnsiTheme="majorHAnsi"/>
                <w:sz w:val="20"/>
                <w:szCs w:val="20"/>
              </w:rPr>
              <w:t>currently</w:t>
            </w:r>
            <w:proofErr w:type="gramEnd"/>
            <w:r w:rsidRPr="00D07C59">
              <w:rPr>
                <w:rFonts w:asciiTheme="majorHAnsi" w:hAnsiTheme="majorHAnsi"/>
                <w:sz w:val="20"/>
                <w:szCs w:val="20"/>
              </w:rPr>
              <w:t xml:space="preserve"> </w:t>
            </w:r>
          </w:p>
          <w:p w14:paraId="0A915C52" w14:textId="77777777" w:rsidR="00D07C59" w:rsidRPr="00D07C59" w:rsidRDefault="00D07C59" w:rsidP="00D07C59">
            <w:pPr>
              <w:rPr>
                <w:rFonts w:asciiTheme="majorHAnsi" w:hAnsiTheme="majorHAnsi"/>
                <w:sz w:val="20"/>
                <w:szCs w:val="20"/>
              </w:rPr>
            </w:pPr>
            <w:r w:rsidRPr="00D07C59">
              <w:rPr>
                <w:rFonts w:asciiTheme="majorHAnsi" w:hAnsiTheme="majorHAnsi"/>
                <w:sz w:val="20"/>
                <w:szCs w:val="20"/>
              </w:rPr>
              <w:t>Conservatives 27</w:t>
            </w:r>
            <w:r w:rsidRPr="00D07C59">
              <w:rPr>
                <w:rFonts w:asciiTheme="majorHAnsi" w:hAnsiTheme="majorHAnsi"/>
                <w:sz w:val="20"/>
                <w:szCs w:val="20"/>
              </w:rPr>
              <w:tab/>
            </w:r>
            <w:r w:rsidRPr="00D07C59">
              <w:rPr>
                <w:rFonts w:asciiTheme="majorHAnsi" w:hAnsiTheme="majorHAnsi"/>
                <w:sz w:val="20"/>
                <w:szCs w:val="20"/>
              </w:rPr>
              <w:tab/>
            </w:r>
            <w:r w:rsidRPr="00D07C59">
              <w:rPr>
                <w:rFonts w:asciiTheme="majorHAnsi" w:hAnsiTheme="majorHAnsi"/>
                <w:sz w:val="20"/>
                <w:szCs w:val="20"/>
              </w:rPr>
              <w:tab/>
              <w:t>Liberal Democrats 22</w:t>
            </w:r>
          </w:p>
          <w:p w14:paraId="058F7C4D" w14:textId="77777777" w:rsidR="00D07C59" w:rsidRPr="00D07C59" w:rsidRDefault="00D07C59" w:rsidP="00D07C59">
            <w:pPr>
              <w:rPr>
                <w:rFonts w:asciiTheme="majorHAnsi" w:hAnsiTheme="majorHAnsi"/>
                <w:sz w:val="20"/>
                <w:szCs w:val="20"/>
              </w:rPr>
            </w:pPr>
            <w:proofErr w:type="spellStart"/>
            <w:r w:rsidRPr="00D07C59">
              <w:rPr>
                <w:rFonts w:asciiTheme="majorHAnsi" w:hAnsiTheme="majorHAnsi"/>
                <w:sz w:val="20"/>
                <w:szCs w:val="20"/>
              </w:rPr>
              <w:t>Labour</w:t>
            </w:r>
            <w:proofErr w:type="spellEnd"/>
            <w:r w:rsidRPr="00D07C59">
              <w:rPr>
                <w:rFonts w:asciiTheme="majorHAnsi" w:hAnsiTheme="majorHAnsi"/>
                <w:sz w:val="20"/>
                <w:szCs w:val="20"/>
              </w:rPr>
              <w:t xml:space="preserve"> 9</w:t>
            </w:r>
            <w:r w:rsidRPr="00D07C59">
              <w:rPr>
                <w:rFonts w:asciiTheme="majorHAnsi" w:hAnsiTheme="majorHAnsi"/>
                <w:sz w:val="20"/>
                <w:szCs w:val="20"/>
              </w:rPr>
              <w:tab/>
            </w:r>
            <w:r w:rsidRPr="00D07C59">
              <w:rPr>
                <w:rFonts w:asciiTheme="majorHAnsi" w:hAnsiTheme="majorHAnsi"/>
                <w:sz w:val="20"/>
                <w:szCs w:val="20"/>
              </w:rPr>
              <w:tab/>
            </w:r>
            <w:r w:rsidRPr="00D07C59">
              <w:rPr>
                <w:rFonts w:asciiTheme="majorHAnsi" w:hAnsiTheme="majorHAnsi"/>
                <w:sz w:val="20"/>
                <w:szCs w:val="20"/>
              </w:rPr>
              <w:tab/>
            </w:r>
            <w:r w:rsidRPr="00D07C59">
              <w:rPr>
                <w:rFonts w:asciiTheme="majorHAnsi" w:hAnsiTheme="majorHAnsi"/>
                <w:sz w:val="20"/>
                <w:szCs w:val="20"/>
              </w:rPr>
              <w:tab/>
              <w:t>Independents 3</w:t>
            </w:r>
          </w:p>
          <w:p w14:paraId="6CA04686" w14:textId="77777777" w:rsidR="00D07C59" w:rsidRPr="00D07C59" w:rsidRDefault="00D07C59" w:rsidP="00D07C59">
            <w:pPr>
              <w:rPr>
                <w:rFonts w:asciiTheme="majorHAnsi" w:hAnsiTheme="majorHAnsi"/>
                <w:sz w:val="20"/>
                <w:szCs w:val="20"/>
              </w:rPr>
            </w:pPr>
            <w:r w:rsidRPr="00D07C59">
              <w:rPr>
                <w:rFonts w:asciiTheme="majorHAnsi" w:hAnsiTheme="majorHAnsi"/>
                <w:sz w:val="20"/>
                <w:szCs w:val="20"/>
              </w:rPr>
              <w:t xml:space="preserve">The Joint Administration of Lib Dem, </w:t>
            </w:r>
            <w:proofErr w:type="spellStart"/>
            <w:r w:rsidRPr="00D07C59">
              <w:rPr>
                <w:rFonts w:asciiTheme="majorHAnsi" w:hAnsiTheme="majorHAnsi"/>
                <w:sz w:val="20"/>
                <w:szCs w:val="20"/>
              </w:rPr>
              <w:t>Labour</w:t>
            </w:r>
            <w:proofErr w:type="spellEnd"/>
            <w:r w:rsidRPr="00D07C59">
              <w:rPr>
                <w:rFonts w:asciiTheme="majorHAnsi" w:hAnsiTheme="majorHAnsi"/>
                <w:sz w:val="20"/>
                <w:szCs w:val="20"/>
              </w:rPr>
              <w:t xml:space="preserve"> and Independent </w:t>
            </w:r>
            <w:proofErr w:type="spellStart"/>
            <w:r w:rsidRPr="00D07C59">
              <w:rPr>
                <w:rFonts w:asciiTheme="majorHAnsi" w:hAnsiTheme="majorHAnsi"/>
                <w:sz w:val="20"/>
                <w:szCs w:val="20"/>
              </w:rPr>
              <w:t>councillors</w:t>
            </w:r>
            <w:proofErr w:type="spellEnd"/>
            <w:r w:rsidRPr="00D07C59">
              <w:rPr>
                <w:rFonts w:asciiTheme="majorHAnsi" w:hAnsiTheme="majorHAnsi"/>
                <w:sz w:val="20"/>
                <w:szCs w:val="20"/>
              </w:rPr>
              <w:t xml:space="preserve"> continues to run the council. The Agreement signed in May 2021 will be reviewed after elections in May.</w:t>
            </w:r>
          </w:p>
          <w:p w14:paraId="5BBE777E" w14:textId="77777777" w:rsidR="00D07C59" w:rsidRPr="00D07C59" w:rsidRDefault="00D07C59" w:rsidP="00D07C59">
            <w:pPr>
              <w:rPr>
                <w:rFonts w:asciiTheme="majorHAnsi" w:hAnsiTheme="majorHAnsi"/>
                <w:sz w:val="20"/>
                <w:szCs w:val="20"/>
              </w:rPr>
            </w:pPr>
            <w:r w:rsidRPr="00D07C59">
              <w:rPr>
                <w:rFonts w:asciiTheme="majorHAnsi" w:hAnsiTheme="majorHAnsi"/>
                <w:sz w:val="20"/>
                <w:szCs w:val="20"/>
              </w:rPr>
              <w:t xml:space="preserve">I continue as a member of the County (Minerals and Waste) Planning Committee, Environment and Green Investment Committee and the Member Steering Group for Waste. I joined the Children and Young People Committee during the </w:t>
            </w:r>
            <w:proofErr w:type="gramStart"/>
            <w:r w:rsidRPr="00D07C59">
              <w:rPr>
                <w:rFonts w:asciiTheme="majorHAnsi" w:hAnsiTheme="majorHAnsi"/>
                <w:sz w:val="20"/>
                <w:szCs w:val="20"/>
              </w:rPr>
              <w:t>year</w:t>
            </w:r>
            <w:proofErr w:type="gramEnd"/>
            <w:r w:rsidRPr="00D07C59">
              <w:rPr>
                <w:rFonts w:asciiTheme="majorHAnsi" w:hAnsiTheme="majorHAnsi"/>
                <w:sz w:val="20"/>
                <w:szCs w:val="20"/>
              </w:rPr>
              <w:t xml:space="preserve"> and I continue to chair the Corporate Parenting Sub-Committee. I am the County’s nominee to the Police and Crime Panel and on the Conservators of the River Cam, of which I am Vice Chair. </w:t>
            </w:r>
          </w:p>
          <w:p w14:paraId="34FAFD82" w14:textId="77777777" w:rsidR="00D07C59" w:rsidRPr="00D07C59" w:rsidRDefault="00D07C59" w:rsidP="00D07C59">
            <w:pPr>
              <w:rPr>
                <w:rFonts w:asciiTheme="majorHAnsi" w:hAnsiTheme="majorHAnsi"/>
                <w:sz w:val="20"/>
                <w:szCs w:val="20"/>
              </w:rPr>
            </w:pPr>
            <w:r w:rsidRPr="00D07C59">
              <w:rPr>
                <w:rFonts w:asciiTheme="majorHAnsi" w:hAnsiTheme="majorHAnsi"/>
                <w:sz w:val="20"/>
                <w:szCs w:val="20"/>
              </w:rPr>
              <w:t>The council’s Chief Executive, Stephen Moir has been re-</w:t>
            </w:r>
            <w:proofErr w:type="spellStart"/>
            <w:r w:rsidRPr="00D07C59">
              <w:rPr>
                <w:rFonts w:asciiTheme="majorHAnsi" w:hAnsiTheme="majorHAnsi"/>
                <w:sz w:val="20"/>
                <w:szCs w:val="20"/>
              </w:rPr>
              <w:t>organising</w:t>
            </w:r>
            <w:proofErr w:type="spellEnd"/>
            <w:r w:rsidRPr="00D07C59">
              <w:rPr>
                <w:rFonts w:asciiTheme="majorHAnsi" w:hAnsiTheme="majorHAnsi"/>
                <w:sz w:val="20"/>
                <w:szCs w:val="20"/>
              </w:rPr>
              <w:t xml:space="preserve"> the senior staff structure, making senior </w:t>
            </w:r>
            <w:proofErr w:type="gramStart"/>
            <w:r w:rsidRPr="00D07C59">
              <w:rPr>
                <w:rFonts w:asciiTheme="majorHAnsi" w:hAnsiTheme="majorHAnsi"/>
                <w:sz w:val="20"/>
                <w:szCs w:val="20"/>
              </w:rPr>
              <w:t>appointments</w:t>
            </w:r>
            <w:proofErr w:type="gramEnd"/>
            <w:r w:rsidRPr="00D07C59">
              <w:rPr>
                <w:rFonts w:asciiTheme="majorHAnsi" w:hAnsiTheme="majorHAnsi"/>
                <w:sz w:val="20"/>
                <w:szCs w:val="20"/>
              </w:rPr>
              <w:t xml:space="preserve"> and gradually separating out the previous joint arrangements with Peterborough City Council. </w:t>
            </w:r>
          </w:p>
          <w:p w14:paraId="1BDC2AD0" w14:textId="77777777" w:rsidR="00D07C59" w:rsidRPr="00D07C59" w:rsidRDefault="00D07C59" w:rsidP="00D07C59">
            <w:pPr>
              <w:rPr>
                <w:rFonts w:asciiTheme="majorHAnsi" w:hAnsiTheme="majorHAnsi"/>
                <w:sz w:val="20"/>
                <w:szCs w:val="20"/>
              </w:rPr>
            </w:pPr>
            <w:r w:rsidRPr="00D07C59">
              <w:rPr>
                <w:rFonts w:asciiTheme="majorHAnsi" w:hAnsiTheme="majorHAnsi"/>
                <w:sz w:val="20"/>
                <w:szCs w:val="20"/>
              </w:rPr>
              <w:t xml:space="preserve">In July 2022 the council’s offices were formally opened at Alconbury Weald. It is a pleasant building to work in, although the Red Kite Room (council chamber) feels very cramped with 65 members at full council. On days when </w:t>
            </w:r>
            <w:proofErr w:type="gramStart"/>
            <w:r w:rsidRPr="00D07C59">
              <w:rPr>
                <w:rFonts w:asciiTheme="majorHAnsi" w:hAnsiTheme="majorHAnsi"/>
                <w:sz w:val="20"/>
                <w:szCs w:val="20"/>
              </w:rPr>
              <w:t>a large number of</w:t>
            </w:r>
            <w:proofErr w:type="gramEnd"/>
            <w:r w:rsidRPr="00D07C59">
              <w:rPr>
                <w:rFonts w:asciiTheme="majorHAnsi" w:hAnsiTheme="majorHAnsi"/>
                <w:sz w:val="20"/>
                <w:szCs w:val="20"/>
              </w:rPr>
              <w:t xml:space="preserve"> the public wish to attend some must be accommodated in a room on the ground floor with a live stream. </w:t>
            </w:r>
          </w:p>
          <w:p w14:paraId="68632515" w14:textId="77777777" w:rsidR="00D07C59" w:rsidRPr="00D07C59" w:rsidRDefault="00D07C59" w:rsidP="00D07C59">
            <w:pPr>
              <w:rPr>
                <w:rFonts w:asciiTheme="majorHAnsi" w:hAnsiTheme="majorHAnsi"/>
                <w:sz w:val="20"/>
                <w:szCs w:val="20"/>
              </w:rPr>
            </w:pPr>
            <w:r w:rsidRPr="00D07C59">
              <w:rPr>
                <w:rFonts w:asciiTheme="majorHAnsi" w:hAnsiTheme="majorHAnsi"/>
                <w:sz w:val="20"/>
                <w:szCs w:val="20"/>
              </w:rPr>
              <w:t>There is no direct public transport link from Cambridge to Alconbury Weald</w:t>
            </w:r>
          </w:p>
          <w:p w14:paraId="3E928752" w14:textId="77777777" w:rsidR="00D07C59" w:rsidRPr="00D07C59" w:rsidRDefault="00D07C59" w:rsidP="00D07C59">
            <w:pPr>
              <w:rPr>
                <w:rFonts w:asciiTheme="majorHAnsi" w:hAnsiTheme="majorHAnsi"/>
                <w:sz w:val="20"/>
                <w:szCs w:val="20"/>
              </w:rPr>
            </w:pPr>
            <w:r w:rsidRPr="00D07C59">
              <w:rPr>
                <w:rFonts w:asciiTheme="majorHAnsi" w:hAnsiTheme="majorHAnsi"/>
                <w:sz w:val="20"/>
                <w:szCs w:val="20"/>
              </w:rPr>
              <w:t>Council Finances</w:t>
            </w:r>
          </w:p>
          <w:p w14:paraId="165E35D3" w14:textId="77777777" w:rsidR="00D07C59" w:rsidRPr="00D07C59" w:rsidRDefault="00D07C59" w:rsidP="00D07C59">
            <w:pPr>
              <w:rPr>
                <w:rFonts w:asciiTheme="majorHAnsi" w:hAnsiTheme="majorHAnsi"/>
                <w:sz w:val="20"/>
                <w:szCs w:val="20"/>
              </w:rPr>
            </w:pPr>
            <w:r w:rsidRPr="00D07C59">
              <w:rPr>
                <w:rFonts w:asciiTheme="majorHAnsi" w:hAnsiTheme="majorHAnsi"/>
                <w:sz w:val="20"/>
                <w:szCs w:val="20"/>
              </w:rPr>
              <w:t xml:space="preserve">The high rates of inflation and the confusion caused by the Truss/Kwarteng </w:t>
            </w:r>
            <w:proofErr w:type="gramStart"/>
            <w:r w:rsidRPr="00D07C59">
              <w:rPr>
                <w:rFonts w:asciiTheme="majorHAnsi" w:hAnsiTheme="majorHAnsi"/>
                <w:sz w:val="20"/>
                <w:szCs w:val="20"/>
              </w:rPr>
              <w:t>mini-budget</w:t>
            </w:r>
            <w:proofErr w:type="gramEnd"/>
            <w:r w:rsidRPr="00D07C59">
              <w:rPr>
                <w:rFonts w:asciiTheme="majorHAnsi" w:hAnsiTheme="majorHAnsi"/>
                <w:sz w:val="20"/>
                <w:szCs w:val="20"/>
              </w:rPr>
              <w:t xml:space="preserve"> increased the cost of providing council services and the costs of capital projects, which increased the budget gap.</w:t>
            </w:r>
          </w:p>
          <w:p w14:paraId="37439BBF" w14:textId="77777777" w:rsidR="00D07C59" w:rsidRPr="00D07C59" w:rsidRDefault="00D07C59" w:rsidP="00D07C59">
            <w:pPr>
              <w:rPr>
                <w:rFonts w:asciiTheme="majorHAnsi" w:hAnsiTheme="majorHAnsi"/>
                <w:sz w:val="20"/>
                <w:szCs w:val="20"/>
              </w:rPr>
            </w:pPr>
            <w:r w:rsidRPr="00D07C59">
              <w:rPr>
                <w:rFonts w:asciiTheme="majorHAnsi" w:hAnsiTheme="majorHAnsi"/>
                <w:sz w:val="20"/>
                <w:szCs w:val="20"/>
              </w:rPr>
              <w:t xml:space="preserve">The Council increased its portion of the Council Tax in February by 4.99% (2.99% for general services and 2% for adult social care). This was to ensure we could continue to </w:t>
            </w:r>
            <w:r w:rsidRPr="00D07C59">
              <w:rPr>
                <w:rFonts w:asciiTheme="majorHAnsi" w:hAnsiTheme="majorHAnsi"/>
                <w:sz w:val="20"/>
                <w:szCs w:val="20"/>
              </w:rPr>
              <w:lastRenderedPageBreak/>
              <w:t xml:space="preserve">provide services for adults and children, roads, infrastructure and environmental </w:t>
            </w:r>
            <w:proofErr w:type="gramStart"/>
            <w:r w:rsidRPr="00D07C59">
              <w:rPr>
                <w:rFonts w:asciiTheme="majorHAnsi" w:hAnsiTheme="majorHAnsi"/>
                <w:sz w:val="20"/>
                <w:szCs w:val="20"/>
              </w:rPr>
              <w:t>projects</w:t>
            </w:r>
            <w:proofErr w:type="gramEnd"/>
          </w:p>
          <w:p w14:paraId="37BABBCA" w14:textId="77777777" w:rsidR="00D07C59" w:rsidRPr="00D07C59" w:rsidRDefault="00D07C59" w:rsidP="00D07C59">
            <w:pPr>
              <w:rPr>
                <w:rFonts w:asciiTheme="majorHAnsi" w:hAnsiTheme="majorHAnsi"/>
                <w:sz w:val="20"/>
                <w:szCs w:val="20"/>
              </w:rPr>
            </w:pPr>
            <w:r w:rsidRPr="00D07C59">
              <w:rPr>
                <w:rFonts w:asciiTheme="majorHAnsi" w:hAnsiTheme="majorHAnsi"/>
                <w:sz w:val="20"/>
                <w:szCs w:val="20"/>
              </w:rPr>
              <w:t>Adults and Health</w:t>
            </w:r>
          </w:p>
          <w:p w14:paraId="11C30037" w14:textId="77777777" w:rsidR="00D07C59" w:rsidRPr="00D07C59" w:rsidRDefault="00D07C59" w:rsidP="00D07C59">
            <w:pPr>
              <w:rPr>
                <w:rFonts w:asciiTheme="majorHAnsi" w:hAnsiTheme="majorHAnsi"/>
                <w:sz w:val="20"/>
                <w:szCs w:val="20"/>
              </w:rPr>
            </w:pPr>
            <w:r w:rsidRPr="00D07C59">
              <w:rPr>
                <w:rFonts w:asciiTheme="majorHAnsi" w:hAnsiTheme="majorHAnsi"/>
                <w:sz w:val="20"/>
                <w:szCs w:val="20"/>
              </w:rPr>
              <w:t>Nationwide changes were made during the year, creating local Integrated Care Systems which are responsible for decision making across health and social care. Cambridgeshire and Peterborough created a joint Health and Wellbeing Board.</w:t>
            </w:r>
          </w:p>
          <w:p w14:paraId="00EBEA91" w14:textId="77777777" w:rsidR="00D07C59" w:rsidRPr="00D07C59" w:rsidRDefault="00D07C59" w:rsidP="00D07C59">
            <w:pPr>
              <w:rPr>
                <w:rFonts w:asciiTheme="majorHAnsi" w:hAnsiTheme="majorHAnsi"/>
                <w:sz w:val="20"/>
                <w:szCs w:val="20"/>
              </w:rPr>
            </w:pPr>
            <w:r w:rsidRPr="00D07C59">
              <w:rPr>
                <w:rFonts w:asciiTheme="majorHAnsi" w:hAnsiTheme="majorHAnsi"/>
                <w:sz w:val="20"/>
                <w:szCs w:val="20"/>
              </w:rPr>
              <w:t>It has become apparent how stretched and vulnerable our NHS services are</w:t>
            </w:r>
            <w:proofErr w:type="gramStart"/>
            <w:r w:rsidRPr="00D07C59">
              <w:rPr>
                <w:rFonts w:asciiTheme="majorHAnsi" w:hAnsiTheme="majorHAnsi"/>
                <w:sz w:val="20"/>
                <w:szCs w:val="20"/>
              </w:rPr>
              <w:t>, in particular, dental</w:t>
            </w:r>
            <w:proofErr w:type="gramEnd"/>
            <w:r w:rsidRPr="00D07C59">
              <w:rPr>
                <w:rFonts w:asciiTheme="majorHAnsi" w:hAnsiTheme="majorHAnsi"/>
                <w:sz w:val="20"/>
                <w:szCs w:val="20"/>
              </w:rPr>
              <w:t xml:space="preserve"> provision. A recent investigation by the BBC found that no dental practice in Cambridgeshire was accepting new adult patients. Residents are having to travel long distances and pay for private treatment. One resident of Ely travelled to Ukraine for dental treatment which was quicker and cheaper than that available in the UK.</w:t>
            </w:r>
          </w:p>
          <w:p w14:paraId="75927312" w14:textId="77777777" w:rsidR="00D07C59" w:rsidRPr="00D07C59" w:rsidRDefault="00D07C59" w:rsidP="00D07C59">
            <w:pPr>
              <w:rPr>
                <w:rFonts w:asciiTheme="majorHAnsi" w:hAnsiTheme="majorHAnsi"/>
                <w:sz w:val="20"/>
                <w:szCs w:val="20"/>
              </w:rPr>
            </w:pPr>
            <w:r w:rsidRPr="00D07C59">
              <w:rPr>
                <w:rFonts w:asciiTheme="majorHAnsi" w:hAnsiTheme="majorHAnsi"/>
                <w:sz w:val="20"/>
                <w:szCs w:val="20"/>
              </w:rPr>
              <w:t>Children and Young People</w:t>
            </w:r>
          </w:p>
          <w:p w14:paraId="0E5574CD" w14:textId="77777777" w:rsidR="00D07C59" w:rsidRPr="00D07C59" w:rsidRDefault="00D07C59" w:rsidP="00D07C59">
            <w:pPr>
              <w:rPr>
                <w:rFonts w:asciiTheme="majorHAnsi" w:hAnsiTheme="majorHAnsi"/>
                <w:sz w:val="20"/>
                <w:szCs w:val="20"/>
              </w:rPr>
            </w:pPr>
            <w:r w:rsidRPr="00D07C59">
              <w:rPr>
                <w:rFonts w:asciiTheme="majorHAnsi" w:hAnsiTheme="majorHAnsi"/>
                <w:sz w:val="20"/>
                <w:szCs w:val="20"/>
              </w:rPr>
              <w:t xml:space="preserve">The council has continued to fund vouchers for those eligible for free school meals over the school holidays, along with the Holiday Activity and Food </w:t>
            </w:r>
            <w:proofErr w:type="spellStart"/>
            <w:r w:rsidRPr="00D07C59">
              <w:rPr>
                <w:rFonts w:asciiTheme="majorHAnsi" w:hAnsiTheme="majorHAnsi"/>
                <w:sz w:val="20"/>
                <w:szCs w:val="20"/>
              </w:rPr>
              <w:t>programme</w:t>
            </w:r>
            <w:proofErr w:type="spellEnd"/>
            <w:r w:rsidRPr="00D07C59">
              <w:rPr>
                <w:rFonts w:asciiTheme="majorHAnsi" w:hAnsiTheme="majorHAnsi"/>
                <w:sz w:val="20"/>
                <w:szCs w:val="20"/>
              </w:rPr>
              <w:t xml:space="preserve">. This is in recognition of the impact of the </w:t>
            </w:r>
            <w:proofErr w:type="gramStart"/>
            <w:r w:rsidRPr="00D07C59">
              <w:rPr>
                <w:rFonts w:asciiTheme="majorHAnsi" w:hAnsiTheme="majorHAnsi"/>
                <w:sz w:val="20"/>
                <w:szCs w:val="20"/>
              </w:rPr>
              <w:t>Cost of Living</w:t>
            </w:r>
            <w:proofErr w:type="gramEnd"/>
            <w:r w:rsidRPr="00D07C59">
              <w:rPr>
                <w:rFonts w:asciiTheme="majorHAnsi" w:hAnsiTheme="majorHAnsi"/>
                <w:sz w:val="20"/>
                <w:szCs w:val="20"/>
              </w:rPr>
              <w:t xml:space="preserve"> Crisis on families.</w:t>
            </w:r>
          </w:p>
          <w:p w14:paraId="7F6E93D7" w14:textId="77777777" w:rsidR="00D07C59" w:rsidRPr="00D07C59" w:rsidRDefault="00D07C59" w:rsidP="00D07C59">
            <w:pPr>
              <w:rPr>
                <w:rFonts w:asciiTheme="majorHAnsi" w:hAnsiTheme="majorHAnsi"/>
                <w:sz w:val="20"/>
                <w:szCs w:val="20"/>
              </w:rPr>
            </w:pPr>
            <w:r w:rsidRPr="00D07C59">
              <w:rPr>
                <w:rFonts w:asciiTheme="majorHAnsi" w:hAnsiTheme="majorHAnsi"/>
                <w:sz w:val="20"/>
                <w:szCs w:val="20"/>
              </w:rPr>
              <w:t>The Council was praised by Ofsted for the work of senior leaders in Children’s Services in responding to the challenge of Covid, and for maintaining continuity during structural change. Most children in need and those with a child protection plan were supported well.</w:t>
            </w:r>
          </w:p>
          <w:p w14:paraId="502AA839" w14:textId="77777777" w:rsidR="00D07C59" w:rsidRPr="00D07C59" w:rsidRDefault="00D07C59" w:rsidP="00D07C59">
            <w:pPr>
              <w:rPr>
                <w:rFonts w:asciiTheme="majorHAnsi" w:hAnsiTheme="majorHAnsi"/>
                <w:sz w:val="20"/>
                <w:szCs w:val="20"/>
              </w:rPr>
            </w:pPr>
            <w:r w:rsidRPr="00D07C59">
              <w:rPr>
                <w:rFonts w:asciiTheme="majorHAnsi" w:hAnsiTheme="majorHAnsi"/>
                <w:sz w:val="20"/>
                <w:szCs w:val="20"/>
              </w:rPr>
              <w:t xml:space="preserve">Looking at local Primary Schools: Milton Church of England Primary School, after an Ofsted rating of Inadequate in Sept 2021, a monitoring visit in March 2022, reported in May 2022, found that “Leaders and those responsible for governance are taking effective action towards the removal of the serious </w:t>
            </w:r>
            <w:proofErr w:type="gramStart"/>
            <w:r w:rsidRPr="00D07C59">
              <w:rPr>
                <w:rFonts w:asciiTheme="majorHAnsi" w:hAnsiTheme="majorHAnsi"/>
                <w:sz w:val="20"/>
                <w:szCs w:val="20"/>
              </w:rPr>
              <w:t>weaknesses</w:t>
            </w:r>
            <w:proofErr w:type="gramEnd"/>
            <w:r w:rsidRPr="00D07C59">
              <w:rPr>
                <w:rFonts w:asciiTheme="majorHAnsi" w:hAnsiTheme="majorHAnsi"/>
                <w:sz w:val="20"/>
                <w:szCs w:val="20"/>
              </w:rPr>
              <w:t xml:space="preserve"> designation. The arrangements for safeguarding are effective. The school’s improvement plan is fit for purpose.” </w:t>
            </w:r>
          </w:p>
          <w:p w14:paraId="0F847C22" w14:textId="77777777" w:rsidR="00D07C59" w:rsidRPr="00D07C59" w:rsidRDefault="00D07C59" w:rsidP="00D07C59">
            <w:pPr>
              <w:rPr>
                <w:rFonts w:asciiTheme="majorHAnsi" w:hAnsiTheme="majorHAnsi"/>
                <w:sz w:val="20"/>
                <w:szCs w:val="20"/>
              </w:rPr>
            </w:pPr>
            <w:proofErr w:type="spellStart"/>
            <w:r w:rsidRPr="00D07C59">
              <w:rPr>
                <w:rFonts w:asciiTheme="majorHAnsi" w:hAnsiTheme="majorHAnsi"/>
                <w:sz w:val="20"/>
                <w:szCs w:val="20"/>
              </w:rPr>
              <w:t>Waterbeach</w:t>
            </w:r>
            <w:proofErr w:type="spellEnd"/>
            <w:r w:rsidRPr="00D07C59">
              <w:rPr>
                <w:rFonts w:asciiTheme="majorHAnsi" w:hAnsiTheme="majorHAnsi"/>
                <w:sz w:val="20"/>
                <w:szCs w:val="20"/>
              </w:rPr>
              <w:t xml:space="preserve"> Community Primary School was last inspected in 2020 and was rated as Good.</w:t>
            </w:r>
          </w:p>
          <w:p w14:paraId="689AEDA1" w14:textId="77777777" w:rsidR="00D07C59" w:rsidRPr="00D07C59" w:rsidRDefault="00D07C59" w:rsidP="00D07C59">
            <w:pPr>
              <w:rPr>
                <w:rFonts w:asciiTheme="majorHAnsi" w:hAnsiTheme="majorHAnsi"/>
                <w:sz w:val="20"/>
                <w:szCs w:val="20"/>
              </w:rPr>
            </w:pPr>
            <w:r w:rsidRPr="00D07C59">
              <w:rPr>
                <w:rFonts w:asciiTheme="majorHAnsi" w:hAnsiTheme="majorHAnsi"/>
                <w:sz w:val="20"/>
                <w:szCs w:val="20"/>
              </w:rPr>
              <w:t>In April 2022 Fen Ditton Primary School continued to be rated as Good.</w:t>
            </w:r>
          </w:p>
          <w:p w14:paraId="1A9B2C0E" w14:textId="77777777" w:rsidR="00D07C59" w:rsidRPr="00D07C59" w:rsidRDefault="00D07C59" w:rsidP="00D07C59">
            <w:pPr>
              <w:rPr>
                <w:rFonts w:asciiTheme="majorHAnsi" w:hAnsiTheme="majorHAnsi"/>
                <w:sz w:val="20"/>
                <w:szCs w:val="20"/>
              </w:rPr>
            </w:pPr>
            <w:r w:rsidRPr="00D07C59">
              <w:rPr>
                <w:rFonts w:asciiTheme="majorHAnsi" w:hAnsiTheme="majorHAnsi"/>
                <w:sz w:val="20"/>
                <w:szCs w:val="20"/>
              </w:rPr>
              <w:t xml:space="preserve">The council is still seeking residents who would like to make a real difference to the life of a child by becoming a foster carer. </w:t>
            </w:r>
          </w:p>
          <w:p w14:paraId="4DF5E482" w14:textId="77777777" w:rsidR="00D07C59" w:rsidRPr="00D07C59" w:rsidRDefault="00D07C59" w:rsidP="00D07C59">
            <w:pPr>
              <w:rPr>
                <w:rFonts w:asciiTheme="majorHAnsi" w:hAnsiTheme="majorHAnsi"/>
                <w:sz w:val="20"/>
                <w:szCs w:val="20"/>
              </w:rPr>
            </w:pPr>
            <w:r w:rsidRPr="00D07C59">
              <w:rPr>
                <w:rFonts w:asciiTheme="majorHAnsi" w:hAnsiTheme="majorHAnsi"/>
                <w:sz w:val="20"/>
                <w:szCs w:val="20"/>
              </w:rPr>
              <w:t>Special Educational Needs and Disability (SEND)</w:t>
            </w:r>
          </w:p>
          <w:p w14:paraId="6D4C3DBE" w14:textId="77777777" w:rsidR="00D07C59" w:rsidRPr="00D07C59" w:rsidRDefault="00D07C59" w:rsidP="00D07C59">
            <w:pPr>
              <w:rPr>
                <w:rFonts w:asciiTheme="majorHAnsi" w:hAnsiTheme="majorHAnsi"/>
                <w:sz w:val="20"/>
                <w:szCs w:val="20"/>
              </w:rPr>
            </w:pPr>
            <w:r w:rsidRPr="00D07C59">
              <w:rPr>
                <w:rFonts w:asciiTheme="majorHAnsi" w:hAnsiTheme="majorHAnsi"/>
                <w:sz w:val="20"/>
                <w:szCs w:val="20"/>
              </w:rPr>
              <w:t xml:space="preserve">In a piece of good news for Cambridgeshire, the council and the Government reached agreement on the ‘safety valve’ process to resolve the escalating deficit in the cost of SEND education. The deficit had been expected to grow to over £90M by 2025/26 if left unchecked, and the council was not permitted to divert funding from other sources to fill the gap. Thankfully, Cambridgeshire has been awarded £49M which will be used to create 463 new special school places, with a further £11.3M in capital funding to support new SEND provision on mainstream school sites. Cambridgeshire </w:t>
            </w:r>
            <w:r w:rsidRPr="00D07C59">
              <w:rPr>
                <w:rFonts w:asciiTheme="majorHAnsi" w:hAnsiTheme="majorHAnsi"/>
                <w:sz w:val="20"/>
                <w:szCs w:val="20"/>
              </w:rPr>
              <w:lastRenderedPageBreak/>
              <w:t>has historically received less funding per child for education than other areas, whilst having a high proportion of SEND.</w:t>
            </w:r>
          </w:p>
          <w:p w14:paraId="20E99F28" w14:textId="77777777" w:rsidR="00D07C59" w:rsidRPr="00D07C59" w:rsidRDefault="00D07C59" w:rsidP="00D07C59">
            <w:pPr>
              <w:rPr>
                <w:rFonts w:asciiTheme="majorHAnsi" w:hAnsiTheme="majorHAnsi"/>
                <w:sz w:val="20"/>
                <w:szCs w:val="20"/>
              </w:rPr>
            </w:pPr>
            <w:r w:rsidRPr="00D07C59">
              <w:rPr>
                <w:rFonts w:asciiTheme="majorHAnsi" w:hAnsiTheme="majorHAnsi"/>
                <w:sz w:val="20"/>
                <w:szCs w:val="20"/>
              </w:rPr>
              <w:t xml:space="preserve">Communities, Social </w:t>
            </w:r>
            <w:proofErr w:type="gramStart"/>
            <w:r w:rsidRPr="00D07C59">
              <w:rPr>
                <w:rFonts w:asciiTheme="majorHAnsi" w:hAnsiTheme="majorHAnsi"/>
                <w:sz w:val="20"/>
                <w:szCs w:val="20"/>
              </w:rPr>
              <w:t>Mobility</w:t>
            </w:r>
            <w:proofErr w:type="gramEnd"/>
            <w:r w:rsidRPr="00D07C59">
              <w:rPr>
                <w:rFonts w:asciiTheme="majorHAnsi" w:hAnsiTheme="majorHAnsi"/>
                <w:sz w:val="20"/>
                <w:szCs w:val="20"/>
              </w:rPr>
              <w:t xml:space="preserve"> and Inclusion Committee (COSMIC) oversees the Household Support Fund, which supports people experiencing immediate financial hardship, to pay for food, household energy or other essential items. An increasing number of families are struggling financially </w:t>
            </w:r>
            <w:proofErr w:type="gramStart"/>
            <w:r w:rsidRPr="00D07C59">
              <w:rPr>
                <w:rFonts w:asciiTheme="majorHAnsi" w:hAnsiTheme="majorHAnsi"/>
                <w:sz w:val="20"/>
                <w:szCs w:val="20"/>
              </w:rPr>
              <w:t>at the moment</w:t>
            </w:r>
            <w:proofErr w:type="gramEnd"/>
            <w:r w:rsidRPr="00D07C59">
              <w:rPr>
                <w:rFonts w:asciiTheme="majorHAnsi" w:hAnsiTheme="majorHAnsi"/>
                <w:sz w:val="20"/>
                <w:szCs w:val="20"/>
              </w:rPr>
              <w:t>. COSMIC agreed to use some of the money from the fund to give a ‘payment holiday’ to pensioners in arrears with their water bills.</w:t>
            </w:r>
          </w:p>
          <w:p w14:paraId="3D8B8232" w14:textId="77777777" w:rsidR="00D07C59" w:rsidRPr="00D07C59" w:rsidRDefault="00D07C59" w:rsidP="00D07C59">
            <w:pPr>
              <w:rPr>
                <w:rFonts w:asciiTheme="majorHAnsi" w:hAnsiTheme="majorHAnsi"/>
                <w:sz w:val="20"/>
                <w:szCs w:val="20"/>
              </w:rPr>
            </w:pPr>
            <w:r w:rsidRPr="00D07C59">
              <w:rPr>
                <w:rFonts w:asciiTheme="majorHAnsi" w:hAnsiTheme="majorHAnsi"/>
                <w:sz w:val="20"/>
                <w:szCs w:val="20"/>
              </w:rPr>
              <w:t xml:space="preserve">A Warm Hubs </w:t>
            </w:r>
            <w:proofErr w:type="spellStart"/>
            <w:r w:rsidRPr="00D07C59">
              <w:rPr>
                <w:rFonts w:asciiTheme="majorHAnsi" w:hAnsiTheme="majorHAnsi"/>
                <w:sz w:val="20"/>
                <w:szCs w:val="20"/>
              </w:rPr>
              <w:t>programme</w:t>
            </w:r>
            <w:proofErr w:type="spellEnd"/>
            <w:r w:rsidRPr="00D07C59">
              <w:rPr>
                <w:rFonts w:asciiTheme="majorHAnsi" w:hAnsiTheme="majorHAnsi"/>
                <w:sz w:val="20"/>
                <w:szCs w:val="20"/>
              </w:rPr>
              <w:t xml:space="preserve"> over the winter was funded by the Integrated Care System and administered by Cambridgeshire ACRE (Action with Communities in Rural England), with fantastic support from volunteers in local parishes including Milton and </w:t>
            </w:r>
            <w:proofErr w:type="spellStart"/>
            <w:r w:rsidRPr="00D07C59">
              <w:rPr>
                <w:rFonts w:asciiTheme="majorHAnsi" w:hAnsiTheme="majorHAnsi"/>
                <w:sz w:val="20"/>
                <w:szCs w:val="20"/>
              </w:rPr>
              <w:t>Landbeach</w:t>
            </w:r>
            <w:proofErr w:type="spellEnd"/>
            <w:r w:rsidRPr="00D07C59">
              <w:rPr>
                <w:rFonts w:asciiTheme="majorHAnsi" w:hAnsiTheme="majorHAnsi"/>
                <w:sz w:val="20"/>
                <w:szCs w:val="20"/>
              </w:rPr>
              <w:t>.</w:t>
            </w:r>
          </w:p>
          <w:p w14:paraId="2C0E88A3" w14:textId="77777777" w:rsidR="00D07C59" w:rsidRPr="00D07C59" w:rsidRDefault="00D07C59" w:rsidP="00D07C59">
            <w:pPr>
              <w:rPr>
                <w:rFonts w:asciiTheme="majorHAnsi" w:hAnsiTheme="majorHAnsi"/>
                <w:sz w:val="20"/>
                <w:szCs w:val="20"/>
              </w:rPr>
            </w:pPr>
            <w:r w:rsidRPr="00D07C59">
              <w:rPr>
                <w:rFonts w:asciiTheme="majorHAnsi" w:hAnsiTheme="majorHAnsi"/>
                <w:sz w:val="20"/>
                <w:szCs w:val="20"/>
              </w:rPr>
              <w:t xml:space="preserve">Libraries - A review of the mobile library service resulted in </w:t>
            </w:r>
            <w:proofErr w:type="gramStart"/>
            <w:r w:rsidRPr="00D07C59">
              <w:rPr>
                <w:rFonts w:asciiTheme="majorHAnsi" w:hAnsiTheme="majorHAnsi"/>
                <w:sz w:val="20"/>
                <w:szCs w:val="20"/>
              </w:rPr>
              <w:t>a number of</w:t>
            </w:r>
            <w:proofErr w:type="gramEnd"/>
            <w:r w:rsidRPr="00D07C59">
              <w:rPr>
                <w:rFonts w:asciiTheme="majorHAnsi" w:hAnsiTheme="majorHAnsi"/>
                <w:sz w:val="20"/>
                <w:szCs w:val="20"/>
              </w:rPr>
              <w:t xml:space="preserve"> improvements, including more stops, more fuel-efficient routes, and local storage of vehicles. Cambridgeshire’s </w:t>
            </w:r>
            <w:proofErr w:type="spellStart"/>
            <w:r w:rsidRPr="00D07C59">
              <w:rPr>
                <w:rFonts w:asciiTheme="majorHAnsi" w:hAnsiTheme="majorHAnsi"/>
                <w:sz w:val="20"/>
                <w:szCs w:val="20"/>
              </w:rPr>
              <w:t>Library@home</w:t>
            </w:r>
            <w:proofErr w:type="spellEnd"/>
            <w:r w:rsidRPr="00D07C59">
              <w:rPr>
                <w:rFonts w:asciiTheme="majorHAnsi" w:hAnsiTheme="majorHAnsi"/>
                <w:sz w:val="20"/>
                <w:szCs w:val="20"/>
              </w:rPr>
              <w:t xml:space="preserve"> volunteers were one of three voluntary </w:t>
            </w:r>
            <w:proofErr w:type="spellStart"/>
            <w:r w:rsidRPr="00D07C59">
              <w:rPr>
                <w:rFonts w:asciiTheme="majorHAnsi" w:hAnsiTheme="majorHAnsi"/>
                <w:sz w:val="20"/>
                <w:szCs w:val="20"/>
              </w:rPr>
              <w:t>organisations</w:t>
            </w:r>
            <w:proofErr w:type="spellEnd"/>
            <w:r w:rsidRPr="00D07C59">
              <w:rPr>
                <w:rFonts w:asciiTheme="majorHAnsi" w:hAnsiTheme="majorHAnsi"/>
                <w:sz w:val="20"/>
                <w:szCs w:val="20"/>
              </w:rPr>
              <w:t xml:space="preserve"> in the county to be given the Queen’s Award for Voluntary Service. </w:t>
            </w:r>
            <w:proofErr w:type="spellStart"/>
            <w:r w:rsidRPr="00D07C59">
              <w:rPr>
                <w:rFonts w:asciiTheme="majorHAnsi" w:hAnsiTheme="majorHAnsi"/>
                <w:sz w:val="20"/>
                <w:szCs w:val="20"/>
              </w:rPr>
              <w:t>Waterbeach</w:t>
            </w:r>
            <w:proofErr w:type="spellEnd"/>
            <w:r w:rsidRPr="00D07C59">
              <w:rPr>
                <w:rFonts w:asciiTheme="majorHAnsi" w:hAnsiTheme="majorHAnsi"/>
                <w:sz w:val="20"/>
                <w:szCs w:val="20"/>
              </w:rPr>
              <w:t xml:space="preserve"> Independent Lending Library continued to offer children books and incentives to read through the Summer Reading Challenge, which keeps children reading over the summer holiday. </w:t>
            </w:r>
          </w:p>
          <w:p w14:paraId="449CB233" w14:textId="77777777" w:rsidR="00D07C59" w:rsidRPr="00D07C59" w:rsidRDefault="00D07C59" w:rsidP="00D07C59">
            <w:pPr>
              <w:rPr>
                <w:rFonts w:asciiTheme="majorHAnsi" w:hAnsiTheme="majorHAnsi"/>
                <w:sz w:val="20"/>
                <w:szCs w:val="20"/>
              </w:rPr>
            </w:pPr>
            <w:r w:rsidRPr="00D07C59">
              <w:rPr>
                <w:rFonts w:asciiTheme="majorHAnsi" w:hAnsiTheme="majorHAnsi"/>
                <w:sz w:val="20"/>
                <w:szCs w:val="20"/>
              </w:rPr>
              <w:t xml:space="preserve">Photographic ID - The Government is introducing a requirement for voters to provide photographic ID at elections. This starts with the elections in East Cambridgeshire and parts of Cambridge May 2023, and will cost up to £180M over ten years, despite cases of voter identity fraud at polling stations being almost non-existent. Around two million voters in the UK do not have the right form of ID to enable them to vote—they can apply for free Voter Authority Certificates, but the application process for these is extremely slow and many people are likely to find themselves deprived of their right to vote on 4 May. </w:t>
            </w:r>
          </w:p>
          <w:p w14:paraId="4A6D3853" w14:textId="77777777" w:rsidR="00D07C59" w:rsidRPr="00D07C59" w:rsidRDefault="00D07C59" w:rsidP="00D07C59">
            <w:pPr>
              <w:rPr>
                <w:rFonts w:asciiTheme="majorHAnsi" w:hAnsiTheme="majorHAnsi"/>
                <w:sz w:val="20"/>
                <w:szCs w:val="20"/>
              </w:rPr>
            </w:pPr>
            <w:r w:rsidRPr="00D07C59">
              <w:rPr>
                <w:rFonts w:asciiTheme="majorHAnsi" w:hAnsiTheme="majorHAnsi"/>
                <w:sz w:val="20"/>
                <w:szCs w:val="20"/>
              </w:rPr>
              <w:t>Environment</w:t>
            </w:r>
          </w:p>
          <w:p w14:paraId="5B16B446" w14:textId="77777777" w:rsidR="00D07C59" w:rsidRPr="00D07C59" w:rsidRDefault="00D07C59" w:rsidP="00D07C59">
            <w:pPr>
              <w:rPr>
                <w:rFonts w:asciiTheme="majorHAnsi" w:hAnsiTheme="majorHAnsi"/>
                <w:sz w:val="20"/>
                <w:szCs w:val="20"/>
              </w:rPr>
            </w:pPr>
            <w:r w:rsidRPr="00D07C59">
              <w:rPr>
                <w:rFonts w:asciiTheme="majorHAnsi" w:hAnsiTheme="majorHAnsi"/>
                <w:sz w:val="20"/>
                <w:szCs w:val="20"/>
              </w:rPr>
              <w:t xml:space="preserve">Council awarded the first spending from its Just Transition fund, including £2.175M to provide a business case for the first phase of the Council’s plan for </w:t>
            </w:r>
            <w:proofErr w:type="gramStart"/>
            <w:r w:rsidRPr="00D07C59">
              <w:rPr>
                <w:rFonts w:asciiTheme="majorHAnsi" w:hAnsiTheme="majorHAnsi"/>
                <w:sz w:val="20"/>
                <w:szCs w:val="20"/>
              </w:rPr>
              <w:t>Cambridgeshire</w:t>
            </w:r>
            <w:proofErr w:type="gramEnd"/>
          </w:p>
          <w:p w14:paraId="110EBF65" w14:textId="77777777" w:rsidR="00D07C59" w:rsidRPr="00D07C59" w:rsidRDefault="00D07C59" w:rsidP="00D07C59">
            <w:pPr>
              <w:rPr>
                <w:rFonts w:asciiTheme="majorHAnsi" w:hAnsiTheme="majorHAnsi"/>
                <w:sz w:val="20"/>
                <w:szCs w:val="20"/>
              </w:rPr>
            </w:pPr>
            <w:r w:rsidRPr="00D07C59">
              <w:rPr>
                <w:rFonts w:asciiTheme="majorHAnsi" w:hAnsiTheme="majorHAnsi"/>
                <w:sz w:val="20"/>
                <w:szCs w:val="20"/>
              </w:rPr>
              <w:t>to reach Net Zero carbon by 2045. £1.75M was also awarded for flood work and nature restoration.</w:t>
            </w:r>
          </w:p>
          <w:p w14:paraId="7DD1309F" w14:textId="77777777" w:rsidR="00D07C59" w:rsidRPr="00D07C59" w:rsidRDefault="00D07C59" w:rsidP="00D07C59">
            <w:pPr>
              <w:rPr>
                <w:rFonts w:asciiTheme="majorHAnsi" w:hAnsiTheme="majorHAnsi"/>
                <w:sz w:val="20"/>
                <w:szCs w:val="20"/>
              </w:rPr>
            </w:pPr>
            <w:r w:rsidRPr="00D07C59">
              <w:rPr>
                <w:rFonts w:asciiTheme="majorHAnsi" w:hAnsiTheme="majorHAnsi"/>
                <w:sz w:val="20"/>
                <w:szCs w:val="20"/>
              </w:rPr>
              <w:t xml:space="preserve">The County Council is working with district councils on energy retrofits in homes with poor energy efficiency. </w:t>
            </w:r>
          </w:p>
          <w:p w14:paraId="5D434709" w14:textId="77777777" w:rsidR="00D07C59" w:rsidRPr="00D07C59" w:rsidRDefault="00D07C59" w:rsidP="00D07C59">
            <w:pPr>
              <w:rPr>
                <w:rFonts w:asciiTheme="majorHAnsi" w:hAnsiTheme="majorHAnsi"/>
                <w:sz w:val="20"/>
                <w:szCs w:val="20"/>
              </w:rPr>
            </w:pPr>
            <w:r w:rsidRPr="00D07C59">
              <w:rPr>
                <w:rFonts w:asciiTheme="majorHAnsi" w:hAnsiTheme="majorHAnsi"/>
                <w:sz w:val="20"/>
                <w:szCs w:val="20"/>
              </w:rPr>
              <w:t xml:space="preserve">Waste The waste disposal contract with Thalia (formerly Amey) at </w:t>
            </w:r>
            <w:proofErr w:type="spellStart"/>
            <w:r w:rsidRPr="00D07C59">
              <w:rPr>
                <w:rFonts w:asciiTheme="majorHAnsi" w:hAnsiTheme="majorHAnsi"/>
                <w:sz w:val="20"/>
                <w:szCs w:val="20"/>
              </w:rPr>
              <w:t>Waterbeach</w:t>
            </w:r>
            <w:proofErr w:type="spellEnd"/>
            <w:r w:rsidRPr="00D07C59">
              <w:rPr>
                <w:rFonts w:asciiTheme="majorHAnsi" w:hAnsiTheme="majorHAnsi"/>
                <w:sz w:val="20"/>
                <w:szCs w:val="20"/>
              </w:rPr>
              <w:t xml:space="preserve"> has taken a considerable amount of council time. </w:t>
            </w:r>
            <w:proofErr w:type="gramStart"/>
            <w:r w:rsidRPr="00D07C59">
              <w:rPr>
                <w:rFonts w:asciiTheme="majorHAnsi" w:hAnsiTheme="majorHAnsi"/>
                <w:sz w:val="20"/>
                <w:szCs w:val="20"/>
              </w:rPr>
              <w:t>Firstly</w:t>
            </w:r>
            <w:proofErr w:type="gramEnd"/>
            <w:r w:rsidRPr="00D07C59">
              <w:rPr>
                <w:rFonts w:asciiTheme="majorHAnsi" w:hAnsiTheme="majorHAnsi"/>
                <w:sz w:val="20"/>
                <w:szCs w:val="20"/>
              </w:rPr>
              <w:t xml:space="preserve"> the Environment Agency has required works to comply with new </w:t>
            </w:r>
            <w:proofErr w:type="spellStart"/>
            <w:r w:rsidRPr="00D07C59">
              <w:rPr>
                <w:rFonts w:asciiTheme="majorHAnsi" w:hAnsiTheme="majorHAnsi"/>
                <w:sz w:val="20"/>
                <w:szCs w:val="20"/>
              </w:rPr>
              <w:t>odour</w:t>
            </w:r>
            <w:proofErr w:type="spellEnd"/>
            <w:r w:rsidRPr="00D07C59">
              <w:rPr>
                <w:rFonts w:asciiTheme="majorHAnsi" w:hAnsiTheme="majorHAnsi"/>
                <w:sz w:val="20"/>
                <w:szCs w:val="20"/>
              </w:rPr>
              <w:t xml:space="preserve"> emission standards and secondly, in the new year, the EA enforced rules on persistent organic pollutants in waste upholstered domestic seating (POPs in WUDS). This led to a week in which the council was unable to accept unwanted furniture, which must now be incinerated not landfilled. In addition to this, </w:t>
            </w:r>
            <w:r w:rsidRPr="00D07C59">
              <w:rPr>
                <w:rFonts w:asciiTheme="majorHAnsi" w:hAnsiTheme="majorHAnsi"/>
                <w:sz w:val="20"/>
                <w:szCs w:val="20"/>
              </w:rPr>
              <w:lastRenderedPageBreak/>
              <w:t>discussions are also ongoing with Defra regarding proposals to introduce weekly food waste collections.</w:t>
            </w:r>
          </w:p>
          <w:p w14:paraId="79090719" w14:textId="77777777" w:rsidR="00D07C59" w:rsidRPr="00D07C59" w:rsidRDefault="00D07C59" w:rsidP="00D07C59">
            <w:pPr>
              <w:rPr>
                <w:rFonts w:asciiTheme="majorHAnsi" w:hAnsiTheme="majorHAnsi"/>
                <w:sz w:val="20"/>
                <w:szCs w:val="20"/>
              </w:rPr>
            </w:pPr>
            <w:r w:rsidRPr="00D07C59">
              <w:rPr>
                <w:rFonts w:asciiTheme="majorHAnsi" w:hAnsiTheme="majorHAnsi"/>
                <w:sz w:val="20"/>
                <w:szCs w:val="20"/>
              </w:rPr>
              <w:t xml:space="preserve">South </w:t>
            </w:r>
            <w:proofErr w:type="spellStart"/>
            <w:r w:rsidRPr="00D07C59">
              <w:rPr>
                <w:rFonts w:asciiTheme="majorHAnsi" w:hAnsiTheme="majorHAnsi"/>
                <w:sz w:val="20"/>
                <w:szCs w:val="20"/>
              </w:rPr>
              <w:t>Cambs</w:t>
            </w:r>
            <w:proofErr w:type="spellEnd"/>
            <w:r w:rsidRPr="00D07C59">
              <w:rPr>
                <w:rFonts w:asciiTheme="majorHAnsi" w:hAnsiTheme="majorHAnsi"/>
                <w:sz w:val="20"/>
                <w:szCs w:val="20"/>
              </w:rPr>
              <w:t xml:space="preserve"> District Council has been doing a separate food waste collection trial in Milton and other locations, although this ends 31 March.</w:t>
            </w:r>
          </w:p>
          <w:p w14:paraId="6A623A53" w14:textId="77777777" w:rsidR="00D07C59" w:rsidRPr="00D07C59" w:rsidRDefault="00D07C59" w:rsidP="00D07C59">
            <w:pPr>
              <w:rPr>
                <w:rFonts w:asciiTheme="majorHAnsi" w:hAnsiTheme="majorHAnsi"/>
                <w:sz w:val="20"/>
                <w:szCs w:val="20"/>
              </w:rPr>
            </w:pPr>
            <w:r w:rsidRPr="00D07C59">
              <w:rPr>
                <w:rFonts w:asciiTheme="majorHAnsi" w:hAnsiTheme="majorHAnsi"/>
                <w:sz w:val="20"/>
                <w:szCs w:val="20"/>
              </w:rPr>
              <w:t xml:space="preserve">Renewable energy - The first households in </w:t>
            </w:r>
            <w:proofErr w:type="spellStart"/>
            <w:r w:rsidRPr="00D07C59">
              <w:rPr>
                <w:rFonts w:asciiTheme="majorHAnsi" w:hAnsiTheme="majorHAnsi"/>
                <w:sz w:val="20"/>
                <w:szCs w:val="20"/>
              </w:rPr>
              <w:t>Swaffham</w:t>
            </w:r>
            <w:proofErr w:type="spellEnd"/>
            <w:r w:rsidRPr="00D07C59">
              <w:rPr>
                <w:rFonts w:asciiTheme="majorHAnsi" w:hAnsiTheme="majorHAnsi"/>
                <w:sz w:val="20"/>
                <w:szCs w:val="20"/>
              </w:rPr>
              <w:t xml:space="preserve"> Prior are now receiving </w:t>
            </w:r>
            <w:proofErr w:type="gramStart"/>
            <w:r w:rsidRPr="00D07C59">
              <w:rPr>
                <w:rFonts w:asciiTheme="majorHAnsi" w:hAnsiTheme="majorHAnsi"/>
                <w:sz w:val="20"/>
                <w:szCs w:val="20"/>
              </w:rPr>
              <w:t>renewable</w:t>
            </w:r>
            <w:proofErr w:type="gramEnd"/>
          </w:p>
          <w:p w14:paraId="55645FE3" w14:textId="77777777" w:rsidR="00D07C59" w:rsidRPr="00D07C59" w:rsidRDefault="00D07C59" w:rsidP="00D07C59">
            <w:pPr>
              <w:rPr>
                <w:rFonts w:asciiTheme="majorHAnsi" w:hAnsiTheme="majorHAnsi"/>
                <w:sz w:val="20"/>
                <w:szCs w:val="20"/>
              </w:rPr>
            </w:pPr>
            <w:r w:rsidRPr="00D07C59">
              <w:rPr>
                <w:rFonts w:asciiTheme="majorHAnsi" w:hAnsiTheme="majorHAnsi"/>
                <w:sz w:val="20"/>
                <w:szCs w:val="20"/>
              </w:rPr>
              <w:t xml:space="preserve">energy from the new energy </w:t>
            </w:r>
            <w:proofErr w:type="spellStart"/>
            <w:r w:rsidRPr="00D07C59">
              <w:rPr>
                <w:rFonts w:asciiTheme="majorHAnsi" w:hAnsiTheme="majorHAnsi"/>
                <w:sz w:val="20"/>
                <w:szCs w:val="20"/>
              </w:rPr>
              <w:t>centre</w:t>
            </w:r>
            <w:proofErr w:type="spellEnd"/>
            <w:r w:rsidRPr="00D07C59">
              <w:rPr>
                <w:rFonts w:asciiTheme="majorHAnsi" w:hAnsiTheme="majorHAnsi"/>
                <w:sz w:val="20"/>
                <w:szCs w:val="20"/>
              </w:rPr>
              <w:t xml:space="preserve">. Interest in this project has been considerable. Other energy projects (solar panels on Park &amp; Ride sites, North Angle solar farm, and replacement of gas and oil boilers in schools and in the Council’s own premises around the county) are continuing to progress. In conjunction with </w:t>
            </w:r>
            <w:proofErr w:type="spellStart"/>
            <w:r w:rsidRPr="00D07C59">
              <w:rPr>
                <w:rFonts w:asciiTheme="majorHAnsi" w:hAnsiTheme="majorHAnsi"/>
                <w:sz w:val="20"/>
                <w:szCs w:val="20"/>
              </w:rPr>
              <w:t>iChoosr</w:t>
            </w:r>
            <w:proofErr w:type="spellEnd"/>
            <w:r w:rsidRPr="00D07C59">
              <w:rPr>
                <w:rFonts w:asciiTheme="majorHAnsi" w:hAnsiTheme="majorHAnsi"/>
                <w:sz w:val="20"/>
                <w:szCs w:val="20"/>
              </w:rPr>
              <w:t xml:space="preserve"> the council ran another round of Solar Together, the group buying scheme for homeowners wanting to invest in solar panels and battery storage.</w:t>
            </w:r>
          </w:p>
          <w:p w14:paraId="06BF6A39" w14:textId="77777777" w:rsidR="00D07C59" w:rsidRPr="00D07C59" w:rsidRDefault="00D07C59" w:rsidP="00D07C59">
            <w:pPr>
              <w:rPr>
                <w:rFonts w:asciiTheme="majorHAnsi" w:hAnsiTheme="majorHAnsi"/>
                <w:sz w:val="20"/>
                <w:szCs w:val="20"/>
              </w:rPr>
            </w:pPr>
            <w:r w:rsidRPr="00D07C59">
              <w:rPr>
                <w:rFonts w:asciiTheme="majorHAnsi" w:hAnsiTheme="majorHAnsi"/>
                <w:sz w:val="20"/>
                <w:szCs w:val="20"/>
              </w:rPr>
              <w:t xml:space="preserve">The Examination into the planning application by </w:t>
            </w:r>
            <w:proofErr w:type="spellStart"/>
            <w:r w:rsidRPr="00D07C59">
              <w:rPr>
                <w:rFonts w:asciiTheme="majorHAnsi" w:hAnsiTheme="majorHAnsi"/>
                <w:sz w:val="20"/>
                <w:szCs w:val="20"/>
              </w:rPr>
              <w:t>Sunnica</w:t>
            </w:r>
            <w:proofErr w:type="spellEnd"/>
            <w:r w:rsidRPr="00D07C59">
              <w:rPr>
                <w:rFonts w:asciiTheme="majorHAnsi" w:hAnsiTheme="majorHAnsi"/>
                <w:sz w:val="20"/>
                <w:szCs w:val="20"/>
              </w:rPr>
              <w:t xml:space="preserve"> for the large solar farm between Burwell and Red Lodge began in autumn 2022. </w:t>
            </w:r>
          </w:p>
          <w:p w14:paraId="785ACF9D" w14:textId="77777777" w:rsidR="00D07C59" w:rsidRPr="00D07C59" w:rsidRDefault="00D07C59" w:rsidP="00D07C59">
            <w:pPr>
              <w:rPr>
                <w:rFonts w:asciiTheme="majorHAnsi" w:hAnsiTheme="majorHAnsi"/>
                <w:sz w:val="20"/>
                <w:szCs w:val="20"/>
              </w:rPr>
            </w:pPr>
            <w:r w:rsidRPr="00D07C59">
              <w:rPr>
                <w:rFonts w:asciiTheme="majorHAnsi" w:hAnsiTheme="majorHAnsi"/>
                <w:sz w:val="20"/>
                <w:szCs w:val="20"/>
              </w:rPr>
              <w:t xml:space="preserve">Water resources Anglian Water and Cambridge Water announced in autumn 2022 </w:t>
            </w:r>
            <w:proofErr w:type="gramStart"/>
            <w:r w:rsidRPr="00D07C59">
              <w:rPr>
                <w:rFonts w:asciiTheme="majorHAnsi" w:hAnsiTheme="majorHAnsi"/>
                <w:sz w:val="20"/>
                <w:szCs w:val="20"/>
              </w:rPr>
              <w:t>their</w:t>
            </w:r>
            <w:proofErr w:type="gramEnd"/>
          </w:p>
          <w:p w14:paraId="4EDBC21B" w14:textId="77777777" w:rsidR="00D07C59" w:rsidRPr="00D07C59" w:rsidRDefault="00D07C59" w:rsidP="00D07C59">
            <w:pPr>
              <w:rPr>
                <w:rFonts w:asciiTheme="majorHAnsi" w:hAnsiTheme="majorHAnsi"/>
                <w:sz w:val="20"/>
                <w:szCs w:val="20"/>
              </w:rPr>
            </w:pPr>
            <w:r w:rsidRPr="00D07C59">
              <w:rPr>
                <w:rFonts w:asciiTheme="majorHAnsi" w:hAnsiTheme="majorHAnsi"/>
                <w:sz w:val="20"/>
                <w:szCs w:val="20"/>
              </w:rPr>
              <w:t>preferred location for a new reservoir in the Fens, north of Chatteris, to come on stream in the late 2030s. A planning application will come in due course and progress through a</w:t>
            </w:r>
          </w:p>
          <w:p w14:paraId="5FB25A40" w14:textId="77777777" w:rsidR="00D07C59" w:rsidRPr="00D07C59" w:rsidRDefault="00D07C59" w:rsidP="00D07C59">
            <w:pPr>
              <w:rPr>
                <w:rFonts w:asciiTheme="majorHAnsi" w:hAnsiTheme="majorHAnsi"/>
                <w:sz w:val="20"/>
                <w:szCs w:val="20"/>
              </w:rPr>
            </w:pPr>
            <w:r w:rsidRPr="00D07C59">
              <w:rPr>
                <w:rFonts w:asciiTheme="majorHAnsi" w:hAnsiTheme="majorHAnsi"/>
                <w:sz w:val="20"/>
                <w:szCs w:val="20"/>
              </w:rPr>
              <w:t>number of stages. It will be a decision for the Secretary of State through the Planning Inspectorate, as with other major infrastructure schemes.</w:t>
            </w:r>
          </w:p>
          <w:p w14:paraId="583D3E49" w14:textId="77777777" w:rsidR="00D07C59" w:rsidRPr="00D07C59" w:rsidRDefault="00D07C59" w:rsidP="00D07C59">
            <w:pPr>
              <w:rPr>
                <w:rFonts w:asciiTheme="majorHAnsi" w:hAnsiTheme="majorHAnsi"/>
                <w:sz w:val="20"/>
                <w:szCs w:val="20"/>
              </w:rPr>
            </w:pPr>
            <w:r w:rsidRPr="00D07C59">
              <w:rPr>
                <w:rFonts w:asciiTheme="majorHAnsi" w:hAnsiTheme="majorHAnsi"/>
                <w:sz w:val="20"/>
                <w:szCs w:val="20"/>
              </w:rPr>
              <w:t>We received details of the County Council’s carbon emissions for the year. There was a significant reduction in the early stages of the pandemic, due to construction work ceasing, but this is likely to increase again in future years.</w:t>
            </w:r>
          </w:p>
          <w:p w14:paraId="408B6C15" w14:textId="77777777" w:rsidR="00D07C59" w:rsidRPr="00D07C59" w:rsidRDefault="00D07C59" w:rsidP="00D07C59">
            <w:pPr>
              <w:rPr>
                <w:rFonts w:asciiTheme="majorHAnsi" w:hAnsiTheme="majorHAnsi"/>
                <w:sz w:val="20"/>
                <w:szCs w:val="20"/>
              </w:rPr>
            </w:pPr>
            <w:r w:rsidRPr="00D07C59">
              <w:rPr>
                <w:rFonts w:asciiTheme="majorHAnsi" w:hAnsiTheme="majorHAnsi"/>
                <w:sz w:val="20"/>
                <w:szCs w:val="20"/>
              </w:rPr>
              <w:t xml:space="preserve">Trees The council has published an interim Tree Strategy, which it will revise once it has baseline information about what trees the council has, where they are, and how the council can expand and improve its tree assets. The Council persuaded National Highways to review the success of its tree-planting scheme along the new A14 route.  They felled 400,000, replanted 800,000 but some 600,000 have died. Around 125,000 will be replanted. </w:t>
            </w:r>
          </w:p>
          <w:p w14:paraId="3FBE3B3E" w14:textId="77777777" w:rsidR="00D07C59" w:rsidRPr="00D07C59" w:rsidRDefault="00D07C59" w:rsidP="00D07C59">
            <w:pPr>
              <w:rPr>
                <w:rFonts w:asciiTheme="majorHAnsi" w:hAnsiTheme="majorHAnsi"/>
                <w:sz w:val="20"/>
                <w:szCs w:val="20"/>
              </w:rPr>
            </w:pPr>
          </w:p>
          <w:p w14:paraId="7FF39CA6" w14:textId="77777777" w:rsidR="00D07C59" w:rsidRPr="00D07C59" w:rsidRDefault="00D07C59" w:rsidP="00D07C59">
            <w:pPr>
              <w:rPr>
                <w:rFonts w:asciiTheme="majorHAnsi" w:hAnsiTheme="majorHAnsi"/>
                <w:sz w:val="20"/>
                <w:szCs w:val="20"/>
              </w:rPr>
            </w:pPr>
            <w:r w:rsidRPr="00D07C59">
              <w:rPr>
                <w:rFonts w:asciiTheme="majorHAnsi" w:hAnsiTheme="majorHAnsi"/>
                <w:sz w:val="20"/>
                <w:szCs w:val="20"/>
              </w:rPr>
              <w:t>Highways and Transport</w:t>
            </w:r>
          </w:p>
          <w:p w14:paraId="3FCD986C" w14:textId="77777777" w:rsidR="00D07C59" w:rsidRPr="00D07C59" w:rsidRDefault="00D07C59" w:rsidP="00D07C59">
            <w:pPr>
              <w:rPr>
                <w:rFonts w:asciiTheme="majorHAnsi" w:hAnsiTheme="majorHAnsi"/>
                <w:sz w:val="20"/>
                <w:szCs w:val="20"/>
              </w:rPr>
            </w:pPr>
            <w:r w:rsidRPr="00D07C59">
              <w:rPr>
                <w:rFonts w:asciiTheme="majorHAnsi" w:hAnsiTheme="majorHAnsi"/>
                <w:sz w:val="20"/>
                <w:szCs w:val="20"/>
              </w:rPr>
              <w:t xml:space="preserve">The condition of Cambridgeshire’s roads and pavements remains a serious challenge. This situation has developing for many years during which the council’s approach was admitted </w:t>
            </w:r>
            <w:proofErr w:type="gramStart"/>
            <w:r w:rsidRPr="00D07C59">
              <w:rPr>
                <w:rFonts w:asciiTheme="majorHAnsi" w:hAnsiTheme="majorHAnsi"/>
                <w:sz w:val="20"/>
                <w:szCs w:val="20"/>
              </w:rPr>
              <w:t>to be</w:t>
            </w:r>
            <w:proofErr w:type="gramEnd"/>
            <w:r w:rsidRPr="00D07C59">
              <w:rPr>
                <w:rFonts w:asciiTheme="majorHAnsi" w:hAnsiTheme="majorHAnsi"/>
                <w:sz w:val="20"/>
                <w:szCs w:val="20"/>
              </w:rPr>
              <w:t xml:space="preserve"> one of ‘managed decline’. However, recent extremely hot and extremely cold weather has speeded up that decline very significantly. The soil under roads and the tarmac itself has shrunk in hot dry </w:t>
            </w:r>
            <w:proofErr w:type="gramStart"/>
            <w:r w:rsidRPr="00D07C59">
              <w:rPr>
                <w:rFonts w:asciiTheme="majorHAnsi" w:hAnsiTheme="majorHAnsi"/>
                <w:sz w:val="20"/>
                <w:szCs w:val="20"/>
              </w:rPr>
              <w:t>weather, and</w:t>
            </w:r>
            <w:proofErr w:type="gramEnd"/>
            <w:r w:rsidRPr="00D07C59">
              <w:rPr>
                <w:rFonts w:asciiTheme="majorHAnsi" w:hAnsiTheme="majorHAnsi"/>
                <w:sz w:val="20"/>
                <w:szCs w:val="20"/>
              </w:rPr>
              <w:t xml:space="preserve"> expanded in wet weather causing it to crater and split. </w:t>
            </w:r>
          </w:p>
          <w:p w14:paraId="4D5D347C" w14:textId="77777777" w:rsidR="00D07C59" w:rsidRPr="00D07C59" w:rsidRDefault="00D07C59" w:rsidP="00D07C59">
            <w:pPr>
              <w:rPr>
                <w:rFonts w:asciiTheme="majorHAnsi" w:hAnsiTheme="majorHAnsi"/>
                <w:sz w:val="20"/>
                <w:szCs w:val="20"/>
              </w:rPr>
            </w:pPr>
            <w:r w:rsidRPr="00D07C59">
              <w:rPr>
                <w:rFonts w:asciiTheme="majorHAnsi" w:hAnsiTheme="majorHAnsi"/>
                <w:sz w:val="20"/>
                <w:szCs w:val="20"/>
              </w:rPr>
              <w:t>The severity of the problem is far beyond our maintenance budget, so the council has been actively engaging with the Department for Transport to seek their support and funding.</w:t>
            </w:r>
          </w:p>
          <w:p w14:paraId="0BB35D4E" w14:textId="77777777" w:rsidR="00D07C59" w:rsidRPr="00D07C59" w:rsidRDefault="00D07C59" w:rsidP="00D07C59">
            <w:pPr>
              <w:rPr>
                <w:rFonts w:asciiTheme="majorHAnsi" w:hAnsiTheme="majorHAnsi"/>
                <w:sz w:val="20"/>
                <w:szCs w:val="20"/>
              </w:rPr>
            </w:pPr>
            <w:r w:rsidRPr="00D07C59">
              <w:rPr>
                <w:rFonts w:asciiTheme="majorHAnsi" w:hAnsiTheme="majorHAnsi"/>
                <w:sz w:val="20"/>
                <w:szCs w:val="20"/>
              </w:rPr>
              <w:lastRenderedPageBreak/>
              <w:t>Flooding - The council used a data interpretation and modelling tool to identify a ‘</w:t>
            </w:r>
            <w:proofErr w:type="gramStart"/>
            <w:r w:rsidRPr="00D07C59">
              <w:rPr>
                <w:rFonts w:asciiTheme="majorHAnsi" w:hAnsiTheme="majorHAnsi"/>
                <w:sz w:val="20"/>
                <w:szCs w:val="20"/>
              </w:rPr>
              <w:t>Safe</w:t>
            </w:r>
            <w:proofErr w:type="gramEnd"/>
          </w:p>
          <w:p w14:paraId="7B0F2E28" w14:textId="77777777" w:rsidR="00D07C59" w:rsidRPr="00D07C59" w:rsidRDefault="00D07C59" w:rsidP="00D07C59">
            <w:pPr>
              <w:rPr>
                <w:rFonts w:asciiTheme="majorHAnsi" w:hAnsiTheme="majorHAnsi"/>
                <w:sz w:val="20"/>
                <w:szCs w:val="20"/>
              </w:rPr>
            </w:pPr>
            <w:r w:rsidRPr="00D07C59">
              <w:rPr>
                <w:rFonts w:asciiTheme="majorHAnsi" w:hAnsiTheme="majorHAnsi"/>
                <w:sz w:val="20"/>
                <w:szCs w:val="20"/>
              </w:rPr>
              <w:t xml:space="preserve">and Dry’ </w:t>
            </w:r>
            <w:proofErr w:type="spellStart"/>
            <w:r w:rsidRPr="00D07C59">
              <w:rPr>
                <w:rFonts w:asciiTheme="majorHAnsi" w:hAnsiTheme="majorHAnsi"/>
                <w:sz w:val="20"/>
                <w:szCs w:val="20"/>
              </w:rPr>
              <w:t>programme</w:t>
            </w:r>
            <w:proofErr w:type="spellEnd"/>
            <w:r w:rsidRPr="00D07C59">
              <w:rPr>
                <w:rFonts w:asciiTheme="majorHAnsi" w:hAnsiTheme="majorHAnsi"/>
                <w:sz w:val="20"/>
                <w:szCs w:val="20"/>
              </w:rPr>
              <w:t xml:space="preserve"> of 115 locations where work was needed to improve flood resilience, and work began on the first fifty of these locations in 2022. </w:t>
            </w:r>
          </w:p>
          <w:p w14:paraId="106AB6E9" w14:textId="77777777" w:rsidR="00D07C59" w:rsidRPr="00D07C59" w:rsidRDefault="00D07C59" w:rsidP="00D07C59">
            <w:pPr>
              <w:rPr>
                <w:rFonts w:asciiTheme="majorHAnsi" w:hAnsiTheme="majorHAnsi"/>
                <w:sz w:val="20"/>
                <w:szCs w:val="20"/>
              </w:rPr>
            </w:pPr>
            <w:r w:rsidRPr="00D07C59">
              <w:rPr>
                <w:rFonts w:asciiTheme="majorHAnsi" w:hAnsiTheme="majorHAnsi"/>
                <w:sz w:val="20"/>
                <w:szCs w:val="20"/>
              </w:rPr>
              <w:t xml:space="preserve">The council is also undertaking a two-year </w:t>
            </w:r>
            <w:proofErr w:type="spellStart"/>
            <w:r w:rsidRPr="00D07C59">
              <w:rPr>
                <w:rFonts w:asciiTheme="majorHAnsi" w:hAnsiTheme="majorHAnsi"/>
                <w:sz w:val="20"/>
                <w:szCs w:val="20"/>
              </w:rPr>
              <w:t>programme</w:t>
            </w:r>
            <w:proofErr w:type="spellEnd"/>
            <w:r w:rsidRPr="00D07C59">
              <w:rPr>
                <w:rFonts w:asciiTheme="majorHAnsi" w:hAnsiTheme="majorHAnsi"/>
                <w:sz w:val="20"/>
                <w:szCs w:val="20"/>
              </w:rPr>
              <w:t xml:space="preserve"> to clean and plot all gullies and surface drainage features to improve highways drainage management into the future.</w:t>
            </w:r>
          </w:p>
          <w:p w14:paraId="68F7BE37" w14:textId="77777777" w:rsidR="00D07C59" w:rsidRPr="00D07C59" w:rsidRDefault="00D07C59" w:rsidP="00D07C59">
            <w:pPr>
              <w:rPr>
                <w:rFonts w:asciiTheme="majorHAnsi" w:hAnsiTheme="majorHAnsi"/>
                <w:sz w:val="20"/>
                <w:szCs w:val="20"/>
              </w:rPr>
            </w:pPr>
            <w:r w:rsidRPr="00D07C59">
              <w:rPr>
                <w:rFonts w:asciiTheme="majorHAnsi" w:hAnsiTheme="majorHAnsi"/>
                <w:sz w:val="20"/>
                <w:szCs w:val="20"/>
              </w:rPr>
              <w:t xml:space="preserve">Street Lighting The council plans to fit street lighting with energy-efficient LEDs. The council spends £3.3M a year on energy for </w:t>
            </w:r>
            <w:proofErr w:type="gramStart"/>
            <w:r w:rsidRPr="00D07C59">
              <w:rPr>
                <w:rFonts w:asciiTheme="majorHAnsi" w:hAnsiTheme="majorHAnsi"/>
                <w:sz w:val="20"/>
                <w:szCs w:val="20"/>
              </w:rPr>
              <w:t>street lights</w:t>
            </w:r>
            <w:proofErr w:type="gramEnd"/>
            <w:r w:rsidRPr="00D07C59">
              <w:rPr>
                <w:rFonts w:asciiTheme="majorHAnsi" w:hAnsiTheme="majorHAnsi"/>
                <w:sz w:val="20"/>
                <w:szCs w:val="20"/>
              </w:rPr>
              <w:t>, and this sum will pay back within six years.</w:t>
            </w:r>
          </w:p>
          <w:p w14:paraId="03493F51" w14:textId="77777777" w:rsidR="00D07C59" w:rsidRPr="00D07C59" w:rsidRDefault="00D07C59" w:rsidP="00D07C59">
            <w:pPr>
              <w:rPr>
                <w:rFonts w:asciiTheme="majorHAnsi" w:hAnsiTheme="majorHAnsi"/>
                <w:sz w:val="20"/>
                <w:szCs w:val="20"/>
              </w:rPr>
            </w:pPr>
            <w:r w:rsidRPr="00D07C59">
              <w:rPr>
                <w:rFonts w:asciiTheme="majorHAnsi" w:hAnsiTheme="majorHAnsi"/>
                <w:sz w:val="20"/>
                <w:szCs w:val="20"/>
              </w:rPr>
              <w:t>20 mph schemes - The new funding pot has attracted numerous applications.</w:t>
            </w:r>
          </w:p>
          <w:p w14:paraId="2C0EB927" w14:textId="77777777" w:rsidR="00D07C59" w:rsidRPr="00D07C59" w:rsidRDefault="00D07C59" w:rsidP="00D07C59">
            <w:pPr>
              <w:rPr>
                <w:rFonts w:asciiTheme="majorHAnsi" w:hAnsiTheme="majorHAnsi"/>
                <w:sz w:val="20"/>
                <w:szCs w:val="20"/>
              </w:rPr>
            </w:pPr>
          </w:p>
          <w:p w14:paraId="4BE1E5E3" w14:textId="77777777" w:rsidR="00D07C59" w:rsidRPr="00D07C59" w:rsidRDefault="00D07C59" w:rsidP="00D07C59">
            <w:pPr>
              <w:rPr>
                <w:rFonts w:asciiTheme="majorHAnsi" w:hAnsiTheme="majorHAnsi"/>
                <w:sz w:val="20"/>
                <w:szCs w:val="20"/>
              </w:rPr>
            </w:pPr>
            <w:r w:rsidRPr="00D07C59">
              <w:rPr>
                <w:rFonts w:asciiTheme="majorHAnsi" w:hAnsiTheme="majorHAnsi"/>
                <w:sz w:val="20"/>
                <w:szCs w:val="20"/>
              </w:rPr>
              <w:t>Greater Cambridge Partnership</w:t>
            </w:r>
          </w:p>
          <w:p w14:paraId="343D0258" w14:textId="77777777" w:rsidR="00D07C59" w:rsidRPr="00D07C59" w:rsidRDefault="00D07C59" w:rsidP="00D07C59">
            <w:pPr>
              <w:rPr>
                <w:rFonts w:asciiTheme="majorHAnsi" w:hAnsiTheme="majorHAnsi"/>
                <w:sz w:val="20"/>
                <w:szCs w:val="20"/>
              </w:rPr>
            </w:pPr>
            <w:r w:rsidRPr="00D07C59">
              <w:rPr>
                <w:rFonts w:asciiTheme="majorHAnsi" w:hAnsiTheme="majorHAnsi"/>
                <w:sz w:val="20"/>
                <w:szCs w:val="20"/>
              </w:rPr>
              <w:t xml:space="preserve">Making Connections - In autumn 2022 the Greater Cambridge Partnership (GCP) consulted on its proposals for improved bus provision and active travel in the Cambridge area, which in due course would be funded by a charge for driving in a ‘Sustainable Travel Zone’ between 7:00am and 7:00pm on weekdays. Requests for a referendum on the charge have been declined at both District and County Council, since it is not until the consultation responses have been </w:t>
            </w:r>
            <w:proofErr w:type="spellStart"/>
            <w:r w:rsidRPr="00D07C59">
              <w:rPr>
                <w:rFonts w:asciiTheme="majorHAnsi" w:hAnsiTheme="majorHAnsi"/>
                <w:sz w:val="20"/>
                <w:szCs w:val="20"/>
              </w:rPr>
              <w:t>analysed</w:t>
            </w:r>
            <w:proofErr w:type="spellEnd"/>
            <w:r w:rsidRPr="00D07C59">
              <w:rPr>
                <w:rFonts w:asciiTheme="majorHAnsi" w:hAnsiTheme="majorHAnsi"/>
                <w:sz w:val="20"/>
                <w:szCs w:val="20"/>
              </w:rPr>
              <w:t xml:space="preserve"> and responded to, that final proposals will be drawn up. </w:t>
            </w:r>
          </w:p>
          <w:p w14:paraId="238FAB62" w14:textId="77777777" w:rsidR="00D07C59" w:rsidRPr="00D07C59" w:rsidRDefault="00D07C59" w:rsidP="00D07C59">
            <w:pPr>
              <w:rPr>
                <w:rFonts w:asciiTheme="majorHAnsi" w:hAnsiTheme="majorHAnsi"/>
                <w:sz w:val="20"/>
                <w:szCs w:val="20"/>
              </w:rPr>
            </w:pPr>
            <w:r w:rsidRPr="00D07C59">
              <w:rPr>
                <w:rFonts w:asciiTheme="majorHAnsi" w:hAnsiTheme="majorHAnsi"/>
                <w:sz w:val="20"/>
                <w:szCs w:val="20"/>
              </w:rPr>
              <w:t>What is clear is that action is needed to address the decades of decline in public transport inflicted by successive governments.</w:t>
            </w:r>
          </w:p>
          <w:p w14:paraId="59AE9808" w14:textId="77777777" w:rsidR="00D07C59" w:rsidRPr="00D07C59" w:rsidRDefault="00D07C59" w:rsidP="00D07C59">
            <w:pPr>
              <w:rPr>
                <w:rFonts w:asciiTheme="majorHAnsi" w:hAnsiTheme="majorHAnsi"/>
                <w:sz w:val="20"/>
                <w:szCs w:val="20"/>
              </w:rPr>
            </w:pPr>
            <w:proofErr w:type="spellStart"/>
            <w:r w:rsidRPr="00D07C59">
              <w:rPr>
                <w:rFonts w:asciiTheme="majorHAnsi" w:hAnsiTheme="majorHAnsi"/>
                <w:sz w:val="20"/>
                <w:szCs w:val="20"/>
              </w:rPr>
              <w:t>Waterbeach</w:t>
            </w:r>
            <w:proofErr w:type="spellEnd"/>
            <w:r w:rsidRPr="00D07C59">
              <w:rPr>
                <w:rFonts w:asciiTheme="majorHAnsi" w:hAnsiTheme="majorHAnsi"/>
                <w:sz w:val="20"/>
                <w:szCs w:val="20"/>
              </w:rPr>
              <w:t xml:space="preserve"> to Cambridge Busway the public consultation closed on 24 March. Feedback from this consultation will support their recommendations to the GCP Executive Board “later on in the year” for a preferred route option for the busway and a preferred location for a new P&amp;R.</w:t>
            </w:r>
          </w:p>
          <w:p w14:paraId="1A0B450C" w14:textId="77777777" w:rsidR="00D07C59" w:rsidRPr="00D07C59" w:rsidRDefault="00D07C59" w:rsidP="00D07C59">
            <w:pPr>
              <w:rPr>
                <w:rFonts w:asciiTheme="majorHAnsi" w:hAnsiTheme="majorHAnsi"/>
                <w:sz w:val="20"/>
                <w:szCs w:val="20"/>
              </w:rPr>
            </w:pPr>
            <w:proofErr w:type="spellStart"/>
            <w:r w:rsidRPr="00D07C59">
              <w:rPr>
                <w:rFonts w:asciiTheme="majorHAnsi" w:hAnsiTheme="majorHAnsi"/>
                <w:sz w:val="20"/>
                <w:szCs w:val="20"/>
              </w:rPr>
              <w:t>Waterbeach</w:t>
            </w:r>
            <w:proofErr w:type="spellEnd"/>
            <w:r w:rsidRPr="00D07C59">
              <w:rPr>
                <w:rFonts w:asciiTheme="majorHAnsi" w:hAnsiTheme="majorHAnsi"/>
                <w:sz w:val="20"/>
                <w:szCs w:val="20"/>
              </w:rPr>
              <w:t xml:space="preserve"> Greenway - we await clear plans for a preferred alignment for the route.</w:t>
            </w:r>
          </w:p>
          <w:p w14:paraId="3D64A48B" w14:textId="77777777" w:rsidR="00D07C59" w:rsidRPr="00D07C59" w:rsidRDefault="00D07C59" w:rsidP="00D07C59">
            <w:pPr>
              <w:rPr>
                <w:rFonts w:asciiTheme="majorHAnsi" w:hAnsiTheme="majorHAnsi"/>
                <w:sz w:val="20"/>
                <w:szCs w:val="20"/>
              </w:rPr>
            </w:pPr>
          </w:p>
          <w:p w14:paraId="59093166" w14:textId="77777777" w:rsidR="00D07C59" w:rsidRPr="00D07C59" w:rsidRDefault="00D07C59" w:rsidP="00D07C59">
            <w:pPr>
              <w:rPr>
                <w:rFonts w:asciiTheme="majorHAnsi" w:hAnsiTheme="majorHAnsi"/>
                <w:sz w:val="20"/>
                <w:szCs w:val="20"/>
              </w:rPr>
            </w:pPr>
            <w:r w:rsidRPr="00D07C59">
              <w:rPr>
                <w:rFonts w:asciiTheme="majorHAnsi" w:hAnsiTheme="majorHAnsi"/>
                <w:sz w:val="20"/>
                <w:szCs w:val="20"/>
              </w:rPr>
              <w:t>Cambridgeshire and Peterborough Combined Authority (CPCA)</w:t>
            </w:r>
          </w:p>
          <w:p w14:paraId="50B90C24" w14:textId="77777777" w:rsidR="00D07C59" w:rsidRPr="00D07C59" w:rsidRDefault="00D07C59" w:rsidP="00D07C59">
            <w:pPr>
              <w:rPr>
                <w:rFonts w:asciiTheme="majorHAnsi" w:hAnsiTheme="majorHAnsi"/>
                <w:sz w:val="20"/>
                <w:szCs w:val="20"/>
              </w:rPr>
            </w:pPr>
            <w:r w:rsidRPr="00D07C59">
              <w:rPr>
                <w:rFonts w:asciiTheme="majorHAnsi" w:hAnsiTheme="majorHAnsi"/>
                <w:sz w:val="20"/>
                <w:szCs w:val="20"/>
              </w:rPr>
              <w:t xml:space="preserve">The Combined Authority has had a somewhat turbulent year, including an attempt to depose the elected Mayor which was unsuccessful. Most significantly, the auditors (EY) wrote to the Authority in June expressing concerns about the functioning of the </w:t>
            </w:r>
            <w:proofErr w:type="gramStart"/>
            <w:r w:rsidRPr="00D07C59">
              <w:rPr>
                <w:rFonts w:asciiTheme="majorHAnsi" w:hAnsiTheme="majorHAnsi"/>
                <w:sz w:val="20"/>
                <w:szCs w:val="20"/>
              </w:rPr>
              <w:t>Combined</w:t>
            </w:r>
            <w:proofErr w:type="gramEnd"/>
          </w:p>
          <w:p w14:paraId="6613A51B" w14:textId="77777777" w:rsidR="00D07C59" w:rsidRPr="00D07C59" w:rsidRDefault="00D07C59" w:rsidP="00D07C59">
            <w:pPr>
              <w:rPr>
                <w:rFonts w:asciiTheme="majorHAnsi" w:hAnsiTheme="majorHAnsi"/>
                <w:sz w:val="20"/>
                <w:szCs w:val="20"/>
              </w:rPr>
            </w:pPr>
            <w:r w:rsidRPr="00D07C59">
              <w:rPr>
                <w:rFonts w:asciiTheme="majorHAnsi" w:hAnsiTheme="majorHAnsi"/>
                <w:sz w:val="20"/>
                <w:szCs w:val="20"/>
              </w:rPr>
              <w:t xml:space="preserve">Authority, and the Department for Levelling Up, Housing &amp; Communities has become involved, setting some clear requirements for improvement. The Combined Authority has agreed an Improvement </w:t>
            </w:r>
            <w:proofErr w:type="spellStart"/>
            <w:r w:rsidRPr="00D07C59">
              <w:rPr>
                <w:rFonts w:asciiTheme="majorHAnsi" w:hAnsiTheme="majorHAnsi"/>
                <w:sz w:val="20"/>
                <w:szCs w:val="20"/>
              </w:rPr>
              <w:t>programme</w:t>
            </w:r>
            <w:proofErr w:type="spellEnd"/>
            <w:r w:rsidRPr="00D07C59">
              <w:rPr>
                <w:rFonts w:asciiTheme="majorHAnsi" w:hAnsiTheme="majorHAnsi"/>
                <w:sz w:val="20"/>
                <w:szCs w:val="20"/>
              </w:rPr>
              <w:t xml:space="preserve"> with a package of external support, and an Independent Improvement Board has been established.</w:t>
            </w:r>
          </w:p>
          <w:p w14:paraId="1AB1E975" w14:textId="77777777" w:rsidR="00D07C59" w:rsidRPr="00D07C59" w:rsidRDefault="00D07C59" w:rsidP="00D07C59">
            <w:pPr>
              <w:rPr>
                <w:rFonts w:asciiTheme="majorHAnsi" w:hAnsiTheme="majorHAnsi"/>
                <w:sz w:val="20"/>
                <w:szCs w:val="20"/>
              </w:rPr>
            </w:pPr>
          </w:p>
          <w:p w14:paraId="3655EF84" w14:textId="77777777" w:rsidR="00D07C59" w:rsidRPr="00D07C59" w:rsidRDefault="00D07C59" w:rsidP="00D07C59">
            <w:pPr>
              <w:rPr>
                <w:rFonts w:asciiTheme="majorHAnsi" w:hAnsiTheme="majorHAnsi"/>
                <w:sz w:val="20"/>
                <w:szCs w:val="20"/>
              </w:rPr>
            </w:pPr>
            <w:r w:rsidRPr="00D07C59">
              <w:rPr>
                <w:rFonts w:asciiTheme="majorHAnsi" w:hAnsiTheme="majorHAnsi"/>
                <w:sz w:val="20"/>
                <w:szCs w:val="20"/>
              </w:rPr>
              <w:t xml:space="preserve">Buses In September 2022 the main bus operator Stagecoach gave six weeks’ notice of its intention to withdraw from </w:t>
            </w:r>
            <w:proofErr w:type="gramStart"/>
            <w:r w:rsidRPr="00D07C59">
              <w:rPr>
                <w:rFonts w:asciiTheme="majorHAnsi" w:hAnsiTheme="majorHAnsi"/>
                <w:sz w:val="20"/>
                <w:szCs w:val="20"/>
              </w:rPr>
              <w:t xml:space="preserve">a </w:t>
            </w:r>
            <w:r w:rsidRPr="00D07C59">
              <w:rPr>
                <w:rFonts w:asciiTheme="majorHAnsi" w:hAnsiTheme="majorHAnsi"/>
                <w:sz w:val="20"/>
                <w:szCs w:val="20"/>
              </w:rPr>
              <w:lastRenderedPageBreak/>
              <w:t>large number of</w:t>
            </w:r>
            <w:proofErr w:type="gramEnd"/>
            <w:r w:rsidRPr="00D07C59">
              <w:rPr>
                <w:rFonts w:asciiTheme="majorHAnsi" w:hAnsiTheme="majorHAnsi"/>
                <w:sz w:val="20"/>
                <w:szCs w:val="20"/>
              </w:rPr>
              <w:t xml:space="preserve"> bus routes. The CPCA pulled together a tender process at very short </w:t>
            </w:r>
            <w:proofErr w:type="gramStart"/>
            <w:r w:rsidRPr="00D07C59">
              <w:rPr>
                <w:rFonts w:asciiTheme="majorHAnsi" w:hAnsiTheme="majorHAnsi"/>
                <w:sz w:val="20"/>
                <w:szCs w:val="20"/>
              </w:rPr>
              <w:t>notice, and</w:t>
            </w:r>
            <w:proofErr w:type="gramEnd"/>
            <w:r w:rsidRPr="00D07C59">
              <w:rPr>
                <w:rFonts w:asciiTheme="majorHAnsi" w:hAnsiTheme="majorHAnsi"/>
                <w:sz w:val="20"/>
                <w:szCs w:val="20"/>
              </w:rPr>
              <w:t xml:space="preserve"> was able to find new providers for most of those routes, though there have been changes in frequency and extent of several of them.  Additional funding was diverted to support these routes, and the </w:t>
            </w:r>
            <w:proofErr w:type="gramStart"/>
            <w:r w:rsidRPr="00D07C59">
              <w:rPr>
                <w:rFonts w:asciiTheme="majorHAnsi" w:hAnsiTheme="majorHAnsi"/>
                <w:sz w:val="20"/>
                <w:szCs w:val="20"/>
              </w:rPr>
              <w:t>Mayor</w:t>
            </w:r>
            <w:proofErr w:type="gramEnd"/>
            <w:r w:rsidRPr="00D07C59">
              <w:rPr>
                <w:rFonts w:asciiTheme="majorHAnsi" w:hAnsiTheme="majorHAnsi"/>
                <w:sz w:val="20"/>
                <w:szCs w:val="20"/>
              </w:rPr>
              <w:t xml:space="preserve"> decided to levy a precept which will be added to the council tax to ensure the stability of these services for a further year. The Service 9 route between Milton and </w:t>
            </w:r>
            <w:proofErr w:type="spellStart"/>
            <w:r w:rsidRPr="00D07C59">
              <w:rPr>
                <w:rFonts w:asciiTheme="majorHAnsi" w:hAnsiTheme="majorHAnsi"/>
                <w:sz w:val="20"/>
                <w:szCs w:val="20"/>
              </w:rPr>
              <w:t>Waterbeach</w:t>
            </w:r>
            <w:proofErr w:type="spellEnd"/>
            <w:r w:rsidRPr="00D07C59">
              <w:rPr>
                <w:rFonts w:asciiTheme="majorHAnsi" w:hAnsiTheme="majorHAnsi"/>
                <w:sz w:val="20"/>
                <w:szCs w:val="20"/>
              </w:rPr>
              <w:t xml:space="preserve"> was not part of that rescue package and despite my direct requests, Stagecoach refused to re-instate that part of the route. I continue to seek restoration of this vital village link.</w:t>
            </w:r>
          </w:p>
          <w:p w14:paraId="19D275C5" w14:textId="77777777" w:rsidR="00D07C59" w:rsidRPr="00D07C59" w:rsidRDefault="00D07C59" w:rsidP="00D07C59">
            <w:pPr>
              <w:rPr>
                <w:rFonts w:asciiTheme="majorHAnsi" w:hAnsiTheme="majorHAnsi"/>
                <w:sz w:val="20"/>
                <w:szCs w:val="20"/>
              </w:rPr>
            </w:pPr>
          </w:p>
          <w:p w14:paraId="39FCBFBD" w14:textId="77777777" w:rsidR="00D07C59" w:rsidRPr="00D07C59" w:rsidRDefault="00D07C59" w:rsidP="00D07C59">
            <w:pPr>
              <w:rPr>
                <w:rFonts w:asciiTheme="majorHAnsi" w:hAnsiTheme="majorHAnsi"/>
                <w:sz w:val="20"/>
                <w:szCs w:val="20"/>
              </w:rPr>
            </w:pPr>
            <w:r w:rsidRPr="00D07C59">
              <w:rPr>
                <w:rFonts w:asciiTheme="majorHAnsi" w:hAnsiTheme="majorHAnsi"/>
                <w:sz w:val="20"/>
                <w:szCs w:val="20"/>
              </w:rPr>
              <w:t xml:space="preserve">The Combined Authority needs to move ahead with a system of franchising of local bus services, which would give democratic control of routes, timetables, and fares, but it needs large amounts of income, and it would take around five years to implement. Meanwhile the Combined Authority is </w:t>
            </w:r>
            <w:proofErr w:type="spellStart"/>
            <w:r w:rsidRPr="00D07C59">
              <w:rPr>
                <w:rFonts w:asciiTheme="majorHAnsi" w:hAnsiTheme="majorHAnsi"/>
                <w:sz w:val="20"/>
                <w:szCs w:val="20"/>
              </w:rPr>
              <w:t>finalising</w:t>
            </w:r>
            <w:proofErr w:type="spellEnd"/>
            <w:r w:rsidRPr="00D07C59">
              <w:rPr>
                <w:rFonts w:asciiTheme="majorHAnsi" w:hAnsiTheme="majorHAnsi"/>
                <w:sz w:val="20"/>
                <w:szCs w:val="20"/>
              </w:rPr>
              <w:t xml:space="preserve"> a Bus Strategy for submission to Government.</w:t>
            </w:r>
          </w:p>
          <w:p w14:paraId="30547FD7" w14:textId="77777777" w:rsidR="00D07C59" w:rsidRPr="00D07C59" w:rsidRDefault="00D07C59" w:rsidP="00D07C59">
            <w:pPr>
              <w:rPr>
                <w:rFonts w:asciiTheme="majorHAnsi" w:hAnsiTheme="majorHAnsi"/>
                <w:sz w:val="20"/>
                <w:szCs w:val="20"/>
              </w:rPr>
            </w:pPr>
            <w:r w:rsidRPr="00D07C59">
              <w:rPr>
                <w:rFonts w:asciiTheme="majorHAnsi" w:hAnsiTheme="majorHAnsi"/>
                <w:sz w:val="20"/>
                <w:szCs w:val="20"/>
              </w:rPr>
              <w:t>The CP Combined Authority remains starved of resources by the Government compared to other Combined Authorities. It received no money for its Bus Service Improvement Plan and very little active travel funding. The Government also decided there would be no more money for affordable housing for any Combined Authorities.</w:t>
            </w:r>
          </w:p>
          <w:p w14:paraId="34B92E34" w14:textId="77777777" w:rsidR="00D07C59" w:rsidRPr="00D07C59" w:rsidRDefault="00D07C59" w:rsidP="00D07C59">
            <w:pPr>
              <w:rPr>
                <w:rFonts w:asciiTheme="majorHAnsi" w:hAnsiTheme="majorHAnsi"/>
                <w:sz w:val="20"/>
                <w:szCs w:val="20"/>
              </w:rPr>
            </w:pPr>
          </w:p>
          <w:p w14:paraId="7AA6258D" w14:textId="3F2E453A" w:rsidR="00775305" w:rsidRPr="008A7228" w:rsidRDefault="00D07C59" w:rsidP="00D07C59">
            <w:pPr>
              <w:rPr>
                <w:rFonts w:asciiTheme="majorHAnsi" w:hAnsiTheme="majorHAnsi"/>
                <w:sz w:val="20"/>
                <w:szCs w:val="20"/>
              </w:rPr>
            </w:pPr>
            <w:r w:rsidRPr="00D07C59">
              <w:rPr>
                <w:rFonts w:asciiTheme="majorHAnsi" w:hAnsiTheme="majorHAnsi"/>
                <w:sz w:val="20"/>
                <w:szCs w:val="20"/>
              </w:rPr>
              <w:t xml:space="preserve">Anna </w:t>
            </w:r>
            <w:proofErr w:type="spellStart"/>
            <w:proofErr w:type="gramStart"/>
            <w:r w:rsidRPr="00D07C59">
              <w:rPr>
                <w:rFonts w:asciiTheme="majorHAnsi" w:hAnsiTheme="majorHAnsi"/>
                <w:sz w:val="20"/>
                <w:szCs w:val="20"/>
              </w:rPr>
              <w:t>Bradnam</w:t>
            </w:r>
            <w:proofErr w:type="spellEnd"/>
            <w:r w:rsidRPr="00D07C59">
              <w:rPr>
                <w:rFonts w:asciiTheme="majorHAnsi" w:hAnsiTheme="majorHAnsi"/>
                <w:sz w:val="20"/>
                <w:szCs w:val="20"/>
              </w:rPr>
              <w:t xml:space="preserve">  anna.bradnam@cambridgeshire.gov.uk</w:t>
            </w:r>
            <w:proofErr w:type="gramEnd"/>
          </w:p>
        </w:tc>
        <w:tc>
          <w:tcPr>
            <w:tcW w:w="1329" w:type="dxa"/>
          </w:tcPr>
          <w:p w14:paraId="52FB9738" w14:textId="1FC492ED" w:rsidR="00FB6293" w:rsidRPr="008A7228" w:rsidRDefault="00FB6293" w:rsidP="00E328E5">
            <w:pPr>
              <w:rPr>
                <w:rFonts w:asciiTheme="majorHAnsi" w:hAnsiTheme="majorHAnsi"/>
                <w:sz w:val="20"/>
                <w:szCs w:val="20"/>
              </w:rPr>
            </w:pPr>
          </w:p>
        </w:tc>
      </w:tr>
      <w:tr w:rsidR="007F31E7" w:rsidRPr="008A7228" w14:paraId="4312214C" w14:textId="77777777" w:rsidTr="00D54A32">
        <w:tc>
          <w:tcPr>
            <w:tcW w:w="1809" w:type="dxa"/>
          </w:tcPr>
          <w:p w14:paraId="2A655655" w14:textId="77777777" w:rsidR="007F31E7" w:rsidRPr="008A7228" w:rsidRDefault="007F31E7" w:rsidP="00E328E5">
            <w:pPr>
              <w:rPr>
                <w:rFonts w:asciiTheme="majorHAnsi" w:hAnsiTheme="majorHAnsi"/>
                <w:sz w:val="20"/>
                <w:szCs w:val="20"/>
              </w:rPr>
            </w:pPr>
            <w:r w:rsidRPr="008A7228">
              <w:rPr>
                <w:rFonts w:asciiTheme="majorHAnsi" w:hAnsiTheme="majorHAnsi"/>
                <w:sz w:val="20"/>
                <w:szCs w:val="20"/>
              </w:rPr>
              <w:lastRenderedPageBreak/>
              <w:t xml:space="preserve">District Councilors Report </w:t>
            </w:r>
          </w:p>
        </w:tc>
        <w:tc>
          <w:tcPr>
            <w:tcW w:w="5141" w:type="dxa"/>
          </w:tcPr>
          <w:p w14:paraId="0E8CF541" w14:textId="77777777" w:rsidR="00C338E9" w:rsidRPr="00C338E9" w:rsidRDefault="00C338E9" w:rsidP="00C338E9">
            <w:pPr>
              <w:rPr>
                <w:rFonts w:asciiTheme="majorHAnsi" w:hAnsiTheme="majorHAnsi"/>
                <w:sz w:val="20"/>
                <w:szCs w:val="20"/>
              </w:rPr>
            </w:pPr>
            <w:r w:rsidRPr="00C338E9">
              <w:rPr>
                <w:rFonts w:asciiTheme="majorHAnsi" w:hAnsiTheme="majorHAnsi"/>
                <w:sz w:val="20"/>
                <w:szCs w:val="20"/>
              </w:rPr>
              <w:t xml:space="preserve">I have been a District </w:t>
            </w:r>
            <w:proofErr w:type="spellStart"/>
            <w:r w:rsidRPr="00C338E9">
              <w:rPr>
                <w:rFonts w:asciiTheme="majorHAnsi" w:hAnsiTheme="majorHAnsi"/>
                <w:sz w:val="20"/>
                <w:szCs w:val="20"/>
              </w:rPr>
              <w:t>Councillor</w:t>
            </w:r>
            <w:proofErr w:type="spellEnd"/>
            <w:r w:rsidRPr="00C338E9">
              <w:rPr>
                <w:rFonts w:asciiTheme="majorHAnsi" w:hAnsiTheme="majorHAnsi"/>
                <w:sz w:val="20"/>
                <w:szCs w:val="20"/>
              </w:rPr>
              <w:t xml:space="preserve"> since 2015, first representing </w:t>
            </w:r>
            <w:proofErr w:type="spellStart"/>
            <w:r w:rsidRPr="00C338E9">
              <w:rPr>
                <w:rFonts w:asciiTheme="majorHAnsi" w:hAnsiTheme="majorHAnsi"/>
                <w:sz w:val="20"/>
                <w:szCs w:val="20"/>
              </w:rPr>
              <w:t>Fulbourn</w:t>
            </w:r>
            <w:proofErr w:type="spellEnd"/>
            <w:r w:rsidRPr="00C338E9">
              <w:rPr>
                <w:rFonts w:asciiTheme="majorHAnsi" w:hAnsiTheme="majorHAnsi"/>
                <w:sz w:val="20"/>
                <w:szCs w:val="20"/>
              </w:rPr>
              <w:t xml:space="preserve"> and then from 2018 the Fen Ditton and </w:t>
            </w:r>
            <w:proofErr w:type="spellStart"/>
            <w:r w:rsidRPr="00C338E9">
              <w:rPr>
                <w:rFonts w:asciiTheme="majorHAnsi" w:hAnsiTheme="majorHAnsi"/>
                <w:sz w:val="20"/>
                <w:szCs w:val="20"/>
              </w:rPr>
              <w:t>Fulbourn</w:t>
            </w:r>
            <w:proofErr w:type="spellEnd"/>
            <w:r w:rsidRPr="00C338E9">
              <w:rPr>
                <w:rFonts w:asciiTheme="majorHAnsi" w:hAnsiTheme="majorHAnsi"/>
                <w:sz w:val="20"/>
                <w:szCs w:val="20"/>
              </w:rPr>
              <w:t xml:space="preserve"> ward which covers eight villages Fen Ditton, </w:t>
            </w:r>
            <w:proofErr w:type="spellStart"/>
            <w:r w:rsidRPr="00C338E9">
              <w:rPr>
                <w:rFonts w:asciiTheme="majorHAnsi" w:hAnsiTheme="majorHAnsi"/>
                <w:sz w:val="20"/>
                <w:szCs w:val="20"/>
              </w:rPr>
              <w:t>Fulbourn</w:t>
            </w:r>
            <w:proofErr w:type="spellEnd"/>
            <w:r w:rsidRPr="00C338E9">
              <w:rPr>
                <w:rFonts w:asciiTheme="majorHAnsi" w:hAnsiTheme="majorHAnsi"/>
                <w:sz w:val="20"/>
                <w:szCs w:val="20"/>
              </w:rPr>
              <w:t xml:space="preserve">, Great Wilbraham, Horningsea, Little Wilbraham, Six Mile Bottom, Stow cum Quy and </w:t>
            </w:r>
            <w:proofErr w:type="spellStart"/>
            <w:r w:rsidRPr="00C338E9">
              <w:rPr>
                <w:rFonts w:asciiTheme="majorHAnsi" w:hAnsiTheme="majorHAnsi"/>
                <w:sz w:val="20"/>
                <w:szCs w:val="20"/>
              </w:rPr>
              <w:t>Teversham</w:t>
            </w:r>
            <w:proofErr w:type="spellEnd"/>
            <w:r w:rsidRPr="00C338E9">
              <w:rPr>
                <w:rFonts w:asciiTheme="majorHAnsi" w:hAnsiTheme="majorHAnsi"/>
                <w:sz w:val="20"/>
                <w:szCs w:val="20"/>
              </w:rPr>
              <w:t>.</w:t>
            </w:r>
          </w:p>
          <w:p w14:paraId="50A97F20" w14:textId="77777777" w:rsidR="00C338E9" w:rsidRPr="00C338E9" w:rsidRDefault="00C338E9" w:rsidP="00C338E9">
            <w:pPr>
              <w:rPr>
                <w:rFonts w:asciiTheme="majorHAnsi" w:hAnsiTheme="majorHAnsi"/>
                <w:sz w:val="20"/>
                <w:szCs w:val="20"/>
              </w:rPr>
            </w:pPr>
          </w:p>
          <w:p w14:paraId="117ED787" w14:textId="77777777" w:rsidR="00C338E9" w:rsidRPr="00C338E9" w:rsidRDefault="00C338E9" w:rsidP="00C338E9">
            <w:pPr>
              <w:rPr>
                <w:rFonts w:asciiTheme="majorHAnsi" w:hAnsiTheme="majorHAnsi"/>
                <w:sz w:val="20"/>
                <w:szCs w:val="20"/>
              </w:rPr>
            </w:pPr>
            <w:r w:rsidRPr="00C338E9">
              <w:rPr>
                <w:rFonts w:asciiTheme="majorHAnsi" w:hAnsiTheme="majorHAnsi"/>
                <w:sz w:val="20"/>
                <w:szCs w:val="20"/>
              </w:rPr>
              <w:t xml:space="preserve">At South Cambridgeshire District Council my role is as an opposition </w:t>
            </w:r>
            <w:proofErr w:type="spellStart"/>
            <w:r w:rsidRPr="00C338E9">
              <w:rPr>
                <w:rFonts w:asciiTheme="majorHAnsi" w:hAnsiTheme="majorHAnsi"/>
                <w:sz w:val="20"/>
                <w:szCs w:val="20"/>
              </w:rPr>
              <w:t>councillor</w:t>
            </w:r>
            <w:proofErr w:type="spellEnd"/>
            <w:r w:rsidRPr="00C338E9">
              <w:rPr>
                <w:rFonts w:asciiTheme="majorHAnsi" w:hAnsiTheme="majorHAnsi"/>
                <w:sz w:val="20"/>
                <w:szCs w:val="20"/>
              </w:rPr>
              <w:t xml:space="preserve"> and deputy leader of the Conservative group and deputy chair of Scrutiny.  </w:t>
            </w:r>
          </w:p>
          <w:p w14:paraId="4A1F14E8" w14:textId="77777777" w:rsidR="00C338E9" w:rsidRPr="00C338E9" w:rsidRDefault="00C338E9" w:rsidP="00C338E9">
            <w:pPr>
              <w:rPr>
                <w:rFonts w:asciiTheme="majorHAnsi" w:hAnsiTheme="majorHAnsi"/>
                <w:sz w:val="20"/>
                <w:szCs w:val="20"/>
              </w:rPr>
            </w:pPr>
          </w:p>
          <w:p w14:paraId="2571F155" w14:textId="77777777" w:rsidR="00C338E9" w:rsidRPr="00C338E9" w:rsidRDefault="00C338E9" w:rsidP="00C338E9">
            <w:pPr>
              <w:rPr>
                <w:rFonts w:asciiTheme="majorHAnsi" w:hAnsiTheme="majorHAnsi"/>
                <w:sz w:val="20"/>
                <w:szCs w:val="20"/>
              </w:rPr>
            </w:pPr>
            <w:r w:rsidRPr="00C338E9">
              <w:rPr>
                <w:rFonts w:asciiTheme="majorHAnsi" w:hAnsiTheme="majorHAnsi"/>
                <w:sz w:val="20"/>
                <w:szCs w:val="20"/>
              </w:rPr>
              <w:t xml:space="preserve">As District </w:t>
            </w:r>
            <w:proofErr w:type="spellStart"/>
            <w:r w:rsidRPr="00C338E9">
              <w:rPr>
                <w:rFonts w:asciiTheme="majorHAnsi" w:hAnsiTheme="majorHAnsi"/>
                <w:sz w:val="20"/>
                <w:szCs w:val="20"/>
              </w:rPr>
              <w:t>Councillor</w:t>
            </w:r>
            <w:proofErr w:type="spellEnd"/>
            <w:r w:rsidRPr="00C338E9">
              <w:rPr>
                <w:rFonts w:asciiTheme="majorHAnsi" w:hAnsiTheme="majorHAnsi"/>
                <w:sz w:val="20"/>
                <w:szCs w:val="20"/>
              </w:rPr>
              <w:t xml:space="preserve"> I always try to be approachable and listen to residents’ concerns. I have been involved in several local issues that residents have brought to my attention. These issues have ranged from concerns around local repair works, speeding, maintenance such as grass cutting, youth projects, streetlamps, lobbying for cycleways and answering questions on welfare and taxation. Specifically, within the ward I have made representations and worked with officers and developers on a whole range of issues such as the congestion charging and cycle greenways.</w:t>
            </w:r>
          </w:p>
          <w:p w14:paraId="1F4416AF" w14:textId="77777777" w:rsidR="00C338E9" w:rsidRPr="00C338E9" w:rsidRDefault="00C338E9" w:rsidP="00C338E9">
            <w:pPr>
              <w:rPr>
                <w:rFonts w:asciiTheme="majorHAnsi" w:hAnsiTheme="majorHAnsi"/>
                <w:sz w:val="20"/>
                <w:szCs w:val="20"/>
              </w:rPr>
            </w:pPr>
          </w:p>
          <w:p w14:paraId="1226F205" w14:textId="77777777" w:rsidR="00C338E9" w:rsidRPr="00C338E9" w:rsidRDefault="00C338E9" w:rsidP="00C338E9">
            <w:pPr>
              <w:rPr>
                <w:rFonts w:asciiTheme="majorHAnsi" w:hAnsiTheme="majorHAnsi"/>
                <w:sz w:val="20"/>
                <w:szCs w:val="20"/>
              </w:rPr>
            </w:pPr>
            <w:r w:rsidRPr="00C338E9">
              <w:rPr>
                <w:rFonts w:asciiTheme="majorHAnsi" w:hAnsiTheme="majorHAnsi"/>
                <w:sz w:val="20"/>
                <w:szCs w:val="20"/>
              </w:rPr>
              <w:t>The biggest issue lately for residents to get in touch with me about is the congestion charge the reasons I have opposed this is as follows:</w:t>
            </w:r>
          </w:p>
          <w:p w14:paraId="7B1F775D" w14:textId="77777777" w:rsidR="00C338E9" w:rsidRPr="00C338E9" w:rsidRDefault="00C338E9" w:rsidP="00C338E9">
            <w:pPr>
              <w:rPr>
                <w:rFonts w:asciiTheme="majorHAnsi" w:hAnsiTheme="majorHAnsi"/>
                <w:sz w:val="20"/>
                <w:szCs w:val="20"/>
              </w:rPr>
            </w:pPr>
          </w:p>
          <w:p w14:paraId="01332AEB" w14:textId="77777777" w:rsidR="00C338E9" w:rsidRPr="00C338E9" w:rsidRDefault="00C338E9" w:rsidP="00C338E9">
            <w:pPr>
              <w:rPr>
                <w:rFonts w:asciiTheme="majorHAnsi" w:hAnsiTheme="majorHAnsi"/>
                <w:sz w:val="20"/>
                <w:szCs w:val="20"/>
              </w:rPr>
            </w:pPr>
            <w:r w:rsidRPr="00C338E9">
              <w:rPr>
                <w:rFonts w:asciiTheme="majorHAnsi" w:hAnsiTheme="majorHAnsi"/>
                <w:sz w:val="20"/>
                <w:szCs w:val="20"/>
              </w:rPr>
              <w:lastRenderedPageBreak/>
              <w:t>•</w:t>
            </w:r>
            <w:r w:rsidRPr="00C338E9">
              <w:rPr>
                <w:rFonts w:asciiTheme="majorHAnsi" w:hAnsiTheme="majorHAnsi"/>
                <w:sz w:val="20"/>
                <w:szCs w:val="20"/>
              </w:rPr>
              <w:tab/>
              <w:t>Small businesses (many people will not use businesses within the Congestion Charge Zone)</w:t>
            </w:r>
          </w:p>
          <w:p w14:paraId="23021DDD" w14:textId="77777777" w:rsidR="00C338E9" w:rsidRPr="00C338E9" w:rsidRDefault="00C338E9" w:rsidP="00C338E9">
            <w:pPr>
              <w:rPr>
                <w:rFonts w:asciiTheme="majorHAnsi" w:hAnsiTheme="majorHAnsi"/>
                <w:sz w:val="20"/>
                <w:szCs w:val="20"/>
              </w:rPr>
            </w:pPr>
            <w:r w:rsidRPr="00C338E9">
              <w:rPr>
                <w:rFonts w:asciiTheme="majorHAnsi" w:hAnsiTheme="majorHAnsi"/>
                <w:sz w:val="20"/>
                <w:szCs w:val="20"/>
              </w:rPr>
              <w:t>•</w:t>
            </w:r>
            <w:r w:rsidRPr="00C338E9">
              <w:rPr>
                <w:rFonts w:asciiTheme="majorHAnsi" w:hAnsiTheme="majorHAnsi"/>
                <w:sz w:val="20"/>
                <w:szCs w:val="20"/>
              </w:rPr>
              <w:tab/>
              <w:t xml:space="preserve">Employees (teachers, nurses, Drs, cleaners) who are often on shifts. </w:t>
            </w:r>
          </w:p>
          <w:p w14:paraId="23406C5F" w14:textId="77777777" w:rsidR="00C338E9" w:rsidRPr="00C338E9" w:rsidRDefault="00C338E9" w:rsidP="00C338E9">
            <w:pPr>
              <w:rPr>
                <w:rFonts w:asciiTheme="majorHAnsi" w:hAnsiTheme="majorHAnsi"/>
                <w:sz w:val="20"/>
                <w:szCs w:val="20"/>
              </w:rPr>
            </w:pPr>
            <w:r w:rsidRPr="00C338E9">
              <w:rPr>
                <w:rFonts w:asciiTheme="majorHAnsi" w:hAnsiTheme="majorHAnsi"/>
                <w:sz w:val="20"/>
                <w:szCs w:val="20"/>
              </w:rPr>
              <w:t>•</w:t>
            </w:r>
            <w:r w:rsidRPr="00C338E9">
              <w:rPr>
                <w:rFonts w:asciiTheme="majorHAnsi" w:hAnsiTheme="majorHAnsi"/>
                <w:sz w:val="20"/>
                <w:szCs w:val="20"/>
              </w:rPr>
              <w:tab/>
              <w:t>Traders in vans (plumbers, electricians, decorators who would be paying £10 to enter the Congestion Charge Zone)</w:t>
            </w:r>
          </w:p>
          <w:p w14:paraId="798A499E" w14:textId="77777777" w:rsidR="00C338E9" w:rsidRPr="00C338E9" w:rsidRDefault="00C338E9" w:rsidP="00C338E9">
            <w:pPr>
              <w:rPr>
                <w:rFonts w:asciiTheme="majorHAnsi" w:hAnsiTheme="majorHAnsi"/>
                <w:sz w:val="20"/>
                <w:szCs w:val="20"/>
              </w:rPr>
            </w:pPr>
            <w:r w:rsidRPr="00C338E9">
              <w:rPr>
                <w:rFonts w:asciiTheme="majorHAnsi" w:hAnsiTheme="majorHAnsi"/>
                <w:sz w:val="20"/>
                <w:szCs w:val="20"/>
              </w:rPr>
              <w:t>•</w:t>
            </w:r>
            <w:r w:rsidRPr="00C338E9">
              <w:rPr>
                <w:rFonts w:asciiTheme="majorHAnsi" w:hAnsiTheme="majorHAnsi"/>
                <w:sz w:val="20"/>
                <w:szCs w:val="20"/>
              </w:rPr>
              <w:tab/>
              <w:t>People who live in the Congestion Charge Zone would have to pay to leave their property, even when exiting the zone.</w:t>
            </w:r>
          </w:p>
          <w:p w14:paraId="4937376F" w14:textId="77777777" w:rsidR="00C338E9" w:rsidRPr="00C338E9" w:rsidRDefault="00C338E9" w:rsidP="00C338E9">
            <w:pPr>
              <w:rPr>
                <w:rFonts w:asciiTheme="majorHAnsi" w:hAnsiTheme="majorHAnsi"/>
                <w:sz w:val="20"/>
                <w:szCs w:val="20"/>
              </w:rPr>
            </w:pPr>
            <w:r w:rsidRPr="00C338E9">
              <w:rPr>
                <w:rFonts w:asciiTheme="majorHAnsi" w:hAnsiTheme="majorHAnsi"/>
                <w:sz w:val="20"/>
                <w:szCs w:val="20"/>
              </w:rPr>
              <w:t>•</w:t>
            </w:r>
            <w:r w:rsidRPr="00C338E9">
              <w:rPr>
                <w:rFonts w:asciiTheme="majorHAnsi" w:hAnsiTheme="majorHAnsi"/>
                <w:sz w:val="20"/>
                <w:szCs w:val="20"/>
              </w:rPr>
              <w:tab/>
              <w:t>Traffic caused by people circumventing the Congestion Charge Zone, causing traffic around the outlying villages (</w:t>
            </w:r>
            <w:proofErr w:type="spellStart"/>
            <w:r w:rsidRPr="00C338E9">
              <w:rPr>
                <w:rFonts w:asciiTheme="majorHAnsi" w:hAnsiTheme="majorHAnsi"/>
                <w:sz w:val="20"/>
                <w:szCs w:val="20"/>
              </w:rPr>
              <w:t>Fulbourn</w:t>
            </w:r>
            <w:proofErr w:type="spellEnd"/>
            <w:r w:rsidRPr="00C338E9">
              <w:rPr>
                <w:rFonts w:asciiTheme="majorHAnsi" w:hAnsiTheme="majorHAnsi"/>
                <w:sz w:val="20"/>
                <w:szCs w:val="20"/>
              </w:rPr>
              <w:t xml:space="preserve"> and </w:t>
            </w:r>
            <w:proofErr w:type="spellStart"/>
            <w:r w:rsidRPr="00C338E9">
              <w:rPr>
                <w:rFonts w:asciiTheme="majorHAnsi" w:hAnsiTheme="majorHAnsi"/>
                <w:sz w:val="20"/>
                <w:szCs w:val="20"/>
              </w:rPr>
              <w:t>Teversham</w:t>
            </w:r>
            <w:proofErr w:type="spellEnd"/>
            <w:r w:rsidRPr="00C338E9">
              <w:rPr>
                <w:rFonts w:asciiTheme="majorHAnsi" w:hAnsiTheme="majorHAnsi"/>
                <w:sz w:val="20"/>
                <w:szCs w:val="20"/>
              </w:rPr>
              <w:t xml:space="preserve"> would suffer hugely being half-in and half-out of the zone). </w:t>
            </w:r>
          </w:p>
          <w:p w14:paraId="66567750" w14:textId="77777777" w:rsidR="00C338E9" w:rsidRPr="00C338E9" w:rsidRDefault="00C338E9" w:rsidP="00C338E9">
            <w:pPr>
              <w:rPr>
                <w:rFonts w:asciiTheme="majorHAnsi" w:hAnsiTheme="majorHAnsi"/>
                <w:sz w:val="20"/>
                <w:szCs w:val="20"/>
              </w:rPr>
            </w:pPr>
            <w:r w:rsidRPr="00C338E9">
              <w:rPr>
                <w:rFonts w:asciiTheme="majorHAnsi" w:hAnsiTheme="majorHAnsi"/>
                <w:sz w:val="20"/>
                <w:szCs w:val="20"/>
              </w:rPr>
              <w:t>•</w:t>
            </w:r>
            <w:r w:rsidRPr="00C338E9">
              <w:rPr>
                <w:rFonts w:asciiTheme="majorHAnsi" w:hAnsiTheme="majorHAnsi"/>
                <w:sz w:val="20"/>
                <w:szCs w:val="20"/>
              </w:rPr>
              <w:tab/>
              <w:t xml:space="preserve">Has parking on the outside of the zone been considered? With change of </w:t>
            </w:r>
            <w:proofErr w:type="spellStart"/>
            <w:r w:rsidRPr="00C338E9">
              <w:rPr>
                <w:rFonts w:asciiTheme="majorHAnsi" w:hAnsiTheme="majorHAnsi"/>
                <w:sz w:val="20"/>
                <w:szCs w:val="20"/>
              </w:rPr>
              <w:t>behaviour</w:t>
            </w:r>
            <w:proofErr w:type="spellEnd"/>
            <w:r w:rsidRPr="00C338E9">
              <w:rPr>
                <w:rFonts w:asciiTheme="majorHAnsi" w:hAnsiTheme="majorHAnsi"/>
                <w:sz w:val="20"/>
                <w:szCs w:val="20"/>
              </w:rPr>
              <w:t xml:space="preserve">, you will have people driving to the edge of the zone (Fen Ditton, </w:t>
            </w:r>
            <w:proofErr w:type="spellStart"/>
            <w:r w:rsidRPr="00C338E9">
              <w:rPr>
                <w:rFonts w:asciiTheme="majorHAnsi" w:hAnsiTheme="majorHAnsi"/>
                <w:sz w:val="20"/>
                <w:szCs w:val="20"/>
              </w:rPr>
              <w:t>Teversham</w:t>
            </w:r>
            <w:proofErr w:type="spellEnd"/>
            <w:r w:rsidRPr="00C338E9">
              <w:rPr>
                <w:rFonts w:asciiTheme="majorHAnsi" w:hAnsiTheme="majorHAnsi"/>
                <w:sz w:val="20"/>
                <w:szCs w:val="20"/>
              </w:rPr>
              <w:t xml:space="preserve">, </w:t>
            </w:r>
            <w:proofErr w:type="spellStart"/>
            <w:r w:rsidRPr="00C338E9">
              <w:rPr>
                <w:rFonts w:asciiTheme="majorHAnsi" w:hAnsiTheme="majorHAnsi"/>
                <w:sz w:val="20"/>
                <w:szCs w:val="20"/>
              </w:rPr>
              <w:t>Fulbourn</w:t>
            </w:r>
            <w:proofErr w:type="spellEnd"/>
            <w:r w:rsidRPr="00C338E9">
              <w:rPr>
                <w:rFonts w:asciiTheme="majorHAnsi" w:hAnsiTheme="majorHAnsi"/>
                <w:sz w:val="20"/>
                <w:szCs w:val="20"/>
              </w:rPr>
              <w:t xml:space="preserve">), parking on streets then getting a bus or cycling from their car to avoid paying the Congestion Charge. </w:t>
            </w:r>
          </w:p>
          <w:p w14:paraId="1E2C17AC" w14:textId="77777777" w:rsidR="00C338E9" w:rsidRPr="00C338E9" w:rsidRDefault="00C338E9" w:rsidP="00C338E9">
            <w:pPr>
              <w:rPr>
                <w:rFonts w:asciiTheme="majorHAnsi" w:hAnsiTheme="majorHAnsi"/>
                <w:sz w:val="20"/>
                <w:szCs w:val="20"/>
              </w:rPr>
            </w:pPr>
            <w:r w:rsidRPr="00C338E9">
              <w:rPr>
                <w:rFonts w:asciiTheme="majorHAnsi" w:hAnsiTheme="majorHAnsi"/>
                <w:sz w:val="20"/>
                <w:szCs w:val="20"/>
              </w:rPr>
              <w:t>•</w:t>
            </w:r>
            <w:r w:rsidRPr="00C338E9">
              <w:rPr>
                <w:rFonts w:asciiTheme="majorHAnsi" w:hAnsiTheme="majorHAnsi"/>
                <w:sz w:val="20"/>
                <w:szCs w:val="20"/>
              </w:rPr>
              <w:tab/>
              <w:t xml:space="preserve">The report indicates that those on low pay would potentially get a discount but having studied the full proposals of what has been put forward, it doesn’t say who would qualify for a reduced rate.  I have asked this at Full Council and been left none the wiser by the Liberal Democrat Administration. Many of the correspondence I have had are from those on lower earnings who are worried about the effect this is going to have on them. We don’t know if reductions will apply to someone on benefits, or someone who earns “x” amount per year, or how this will be administered (it is my view that any form of welfare or earnings exemption would be very costly to administer in staffing costs). </w:t>
            </w:r>
          </w:p>
          <w:p w14:paraId="1C94F2A2" w14:textId="77777777" w:rsidR="00C338E9" w:rsidRPr="00C338E9" w:rsidRDefault="00C338E9" w:rsidP="00C338E9">
            <w:pPr>
              <w:rPr>
                <w:rFonts w:asciiTheme="majorHAnsi" w:hAnsiTheme="majorHAnsi"/>
                <w:sz w:val="20"/>
                <w:szCs w:val="20"/>
              </w:rPr>
            </w:pPr>
            <w:r w:rsidRPr="00C338E9">
              <w:rPr>
                <w:rFonts w:asciiTheme="majorHAnsi" w:hAnsiTheme="majorHAnsi"/>
                <w:sz w:val="20"/>
                <w:szCs w:val="20"/>
              </w:rPr>
              <w:t>•</w:t>
            </w:r>
            <w:r w:rsidRPr="00C338E9">
              <w:rPr>
                <w:rFonts w:asciiTheme="majorHAnsi" w:hAnsiTheme="majorHAnsi"/>
                <w:sz w:val="20"/>
                <w:szCs w:val="20"/>
              </w:rPr>
              <w:tab/>
              <w:t xml:space="preserve">Will there really be enough buses and a stable service with the proposals put forward? It is my view that many people will still slip through the net in terms of being able to catch a bus that fits their work and social life habits. </w:t>
            </w:r>
          </w:p>
          <w:p w14:paraId="192CFFD4" w14:textId="77777777" w:rsidR="00C338E9" w:rsidRPr="00C338E9" w:rsidRDefault="00C338E9" w:rsidP="00C338E9">
            <w:pPr>
              <w:rPr>
                <w:rFonts w:asciiTheme="majorHAnsi" w:hAnsiTheme="majorHAnsi"/>
                <w:sz w:val="20"/>
                <w:szCs w:val="20"/>
              </w:rPr>
            </w:pPr>
            <w:r w:rsidRPr="00C338E9">
              <w:rPr>
                <w:rFonts w:asciiTheme="majorHAnsi" w:hAnsiTheme="majorHAnsi"/>
                <w:sz w:val="20"/>
                <w:szCs w:val="20"/>
              </w:rPr>
              <w:t>•</w:t>
            </w:r>
            <w:r w:rsidRPr="00C338E9">
              <w:rPr>
                <w:rFonts w:asciiTheme="majorHAnsi" w:hAnsiTheme="majorHAnsi"/>
                <w:sz w:val="20"/>
                <w:szCs w:val="20"/>
              </w:rPr>
              <w:tab/>
              <w:t xml:space="preserve">Addenbrookes Hospital and Papworth Hospital are within the Congestion Charge Zone.  This means people visiting relatives, </w:t>
            </w:r>
            <w:proofErr w:type="gramStart"/>
            <w:r w:rsidRPr="00C338E9">
              <w:rPr>
                <w:rFonts w:asciiTheme="majorHAnsi" w:hAnsiTheme="majorHAnsi"/>
                <w:sz w:val="20"/>
                <w:szCs w:val="20"/>
              </w:rPr>
              <w:t>patients</w:t>
            </w:r>
            <w:proofErr w:type="gramEnd"/>
            <w:r w:rsidRPr="00C338E9">
              <w:rPr>
                <w:rFonts w:asciiTheme="majorHAnsi" w:hAnsiTheme="majorHAnsi"/>
                <w:sz w:val="20"/>
                <w:szCs w:val="20"/>
              </w:rPr>
              <w:t xml:space="preserve"> and staff, will be paying to get to Addenbrookes Hospital via car (on top of parking charges already in place). </w:t>
            </w:r>
          </w:p>
          <w:p w14:paraId="6E5F2CB9" w14:textId="77777777" w:rsidR="00C338E9" w:rsidRPr="00C338E9" w:rsidRDefault="00C338E9" w:rsidP="00C338E9">
            <w:pPr>
              <w:rPr>
                <w:rFonts w:asciiTheme="majorHAnsi" w:hAnsiTheme="majorHAnsi"/>
                <w:sz w:val="20"/>
                <w:szCs w:val="20"/>
              </w:rPr>
            </w:pPr>
            <w:r w:rsidRPr="00C338E9">
              <w:rPr>
                <w:rFonts w:asciiTheme="majorHAnsi" w:hAnsiTheme="majorHAnsi"/>
                <w:sz w:val="20"/>
                <w:szCs w:val="20"/>
              </w:rPr>
              <w:t>•</w:t>
            </w:r>
            <w:r w:rsidRPr="00C338E9">
              <w:rPr>
                <w:rFonts w:asciiTheme="majorHAnsi" w:hAnsiTheme="majorHAnsi"/>
                <w:sz w:val="20"/>
                <w:szCs w:val="20"/>
              </w:rPr>
              <w:tab/>
              <w:t xml:space="preserve">Will the Park and Rides have the capacity to deal with the modal shift that is predicted within the report? I still think this is questionable. </w:t>
            </w:r>
          </w:p>
          <w:p w14:paraId="5443A4B3" w14:textId="77777777" w:rsidR="00C338E9" w:rsidRPr="00C338E9" w:rsidRDefault="00C338E9" w:rsidP="00C338E9">
            <w:pPr>
              <w:rPr>
                <w:rFonts w:asciiTheme="majorHAnsi" w:hAnsiTheme="majorHAnsi"/>
                <w:sz w:val="20"/>
                <w:szCs w:val="20"/>
              </w:rPr>
            </w:pPr>
            <w:r w:rsidRPr="00C338E9">
              <w:rPr>
                <w:rFonts w:asciiTheme="majorHAnsi" w:hAnsiTheme="majorHAnsi"/>
                <w:sz w:val="20"/>
                <w:szCs w:val="20"/>
              </w:rPr>
              <w:t>•</w:t>
            </w:r>
            <w:r w:rsidRPr="00C338E9">
              <w:rPr>
                <w:rFonts w:asciiTheme="majorHAnsi" w:hAnsiTheme="majorHAnsi"/>
                <w:sz w:val="20"/>
                <w:szCs w:val="20"/>
              </w:rPr>
              <w:tab/>
              <w:t xml:space="preserve">There are no exemptions for low emissions vehicles. I have been contacted by residents that have invested in electric vehicles at a higher cost, who are not very happy that they will still have to pay the same as a non-efficient diesel / petrol vehicle. </w:t>
            </w:r>
          </w:p>
          <w:p w14:paraId="42124BA8" w14:textId="77777777" w:rsidR="00C338E9" w:rsidRPr="00C338E9" w:rsidRDefault="00C338E9" w:rsidP="00C338E9">
            <w:pPr>
              <w:rPr>
                <w:rFonts w:asciiTheme="majorHAnsi" w:hAnsiTheme="majorHAnsi"/>
                <w:sz w:val="20"/>
                <w:szCs w:val="20"/>
              </w:rPr>
            </w:pPr>
            <w:r w:rsidRPr="00C338E9">
              <w:rPr>
                <w:rFonts w:asciiTheme="majorHAnsi" w:hAnsiTheme="majorHAnsi"/>
                <w:sz w:val="20"/>
                <w:szCs w:val="20"/>
              </w:rPr>
              <w:t>•</w:t>
            </w:r>
            <w:r w:rsidRPr="00C338E9">
              <w:rPr>
                <w:rFonts w:asciiTheme="majorHAnsi" w:hAnsiTheme="majorHAnsi"/>
                <w:sz w:val="20"/>
                <w:szCs w:val="20"/>
              </w:rPr>
              <w:tab/>
              <w:t>Mopeds and motorbikes would also have to pay the £5 Congestion Zone fee, (expect your takeaway costs to go up).</w:t>
            </w:r>
          </w:p>
          <w:p w14:paraId="52ED43B2" w14:textId="77777777" w:rsidR="00C338E9" w:rsidRPr="00C338E9" w:rsidRDefault="00C338E9" w:rsidP="00C338E9">
            <w:pPr>
              <w:rPr>
                <w:rFonts w:asciiTheme="majorHAnsi" w:hAnsiTheme="majorHAnsi"/>
                <w:sz w:val="20"/>
                <w:szCs w:val="20"/>
              </w:rPr>
            </w:pPr>
            <w:r w:rsidRPr="00C338E9">
              <w:rPr>
                <w:rFonts w:asciiTheme="majorHAnsi" w:hAnsiTheme="majorHAnsi"/>
                <w:sz w:val="20"/>
                <w:szCs w:val="20"/>
              </w:rPr>
              <w:lastRenderedPageBreak/>
              <w:t>•</w:t>
            </w:r>
            <w:r w:rsidRPr="00C338E9">
              <w:rPr>
                <w:rFonts w:asciiTheme="majorHAnsi" w:hAnsiTheme="majorHAnsi"/>
                <w:sz w:val="20"/>
                <w:szCs w:val="20"/>
              </w:rPr>
              <w:tab/>
              <w:t>Lorries would be charged £50 to enter or exit the city per day. If you are a business that requires a stock delivery each week or a pub that needs kegs delivered, this will be a large burden upon these businesses and inevitably the costs would be passed onto the consumer.</w:t>
            </w:r>
          </w:p>
          <w:p w14:paraId="734AF16E" w14:textId="77777777" w:rsidR="00C338E9" w:rsidRPr="00C338E9" w:rsidRDefault="00C338E9" w:rsidP="00C338E9">
            <w:pPr>
              <w:rPr>
                <w:rFonts w:asciiTheme="majorHAnsi" w:hAnsiTheme="majorHAnsi"/>
                <w:sz w:val="20"/>
                <w:szCs w:val="20"/>
              </w:rPr>
            </w:pPr>
            <w:r w:rsidRPr="00C338E9">
              <w:rPr>
                <w:rFonts w:asciiTheme="majorHAnsi" w:hAnsiTheme="majorHAnsi"/>
                <w:sz w:val="20"/>
                <w:szCs w:val="20"/>
              </w:rPr>
              <w:t>•</w:t>
            </w:r>
            <w:r w:rsidRPr="00C338E9">
              <w:rPr>
                <w:rFonts w:asciiTheme="majorHAnsi" w:hAnsiTheme="majorHAnsi"/>
                <w:sz w:val="20"/>
                <w:szCs w:val="20"/>
              </w:rPr>
              <w:tab/>
              <w:t xml:space="preserve">The Congestion Charge runs from 7am-7pm. If you are a cleaner that starts work at 6am to get a premises ready for opening and finish work at midday, it is likely that the bus service will still not be available at 4/5am when you need to leave and you will be charged on the way out of the zone. </w:t>
            </w:r>
          </w:p>
          <w:p w14:paraId="1D1D0D23" w14:textId="77777777" w:rsidR="00C338E9" w:rsidRPr="00C338E9" w:rsidRDefault="00C338E9" w:rsidP="00C338E9">
            <w:pPr>
              <w:rPr>
                <w:rFonts w:asciiTheme="majorHAnsi" w:hAnsiTheme="majorHAnsi"/>
                <w:sz w:val="20"/>
                <w:szCs w:val="20"/>
              </w:rPr>
            </w:pPr>
            <w:r w:rsidRPr="00C338E9">
              <w:rPr>
                <w:rFonts w:asciiTheme="majorHAnsi" w:hAnsiTheme="majorHAnsi"/>
                <w:sz w:val="20"/>
                <w:szCs w:val="20"/>
              </w:rPr>
              <w:t>•</w:t>
            </w:r>
            <w:r w:rsidRPr="00C338E9">
              <w:rPr>
                <w:rFonts w:asciiTheme="majorHAnsi" w:hAnsiTheme="majorHAnsi"/>
                <w:sz w:val="20"/>
                <w:szCs w:val="20"/>
              </w:rPr>
              <w:tab/>
              <w:t xml:space="preserve">Change of habits for </w:t>
            </w:r>
            <w:proofErr w:type="spellStart"/>
            <w:r w:rsidRPr="00C338E9">
              <w:rPr>
                <w:rFonts w:asciiTheme="majorHAnsi" w:hAnsiTheme="majorHAnsi"/>
                <w:sz w:val="20"/>
                <w:szCs w:val="20"/>
              </w:rPr>
              <w:t>hauliers</w:t>
            </w:r>
            <w:proofErr w:type="spellEnd"/>
            <w:r w:rsidRPr="00C338E9">
              <w:rPr>
                <w:rFonts w:asciiTheme="majorHAnsi" w:hAnsiTheme="majorHAnsi"/>
                <w:sz w:val="20"/>
                <w:szCs w:val="20"/>
              </w:rPr>
              <w:t>. Due to the Congestion Charge Zone being 7am -7pm, I would guess that lorry drivers will try and work outside of these hours to avoid the charge where possible, meaning more heavy goods vehicles at unsociable times of the day. Where lorries are delivering to villages outside of the zone, I would expect those lorries to now drive around the zone and through our villages to avoid the charge.</w:t>
            </w:r>
          </w:p>
          <w:p w14:paraId="7E8DBB12" w14:textId="77777777" w:rsidR="00C338E9" w:rsidRPr="00C338E9" w:rsidRDefault="00C338E9" w:rsidP="00C338E9">
            <w:pPr>
              <w:rPr>
                <w:rFonts w:asciiTheme="majorHAnsi" w:hAnsiTheme="majorHAnsi"/>
                <w:sz w:val="20"/>
                <w:szCs w:val="20"/>
              </w:rPr>
            </w:pPr>
            <w:r w:rsidRPr="00C338E9">
              <w:rPr>
                <w:rFonts w:asciiTheme="majorHAnsi" w:hAnsiTheme="majorHAnsi"/>
                <w:sz w:val="20"/>
                <w:szCs w:val="20"/>
              </w:rPr>
              <w:t>•</w:t>
            </w:r>
            <w:r w:rsidRPr="00C338E9">
              <w:rPr>
                <w:rFonts w:asciiTheme="majorHAnsi" w:hAnsiTheme="majorHAnsi"/>
                <w:sz w:val="20"/>
                <w:szCs w:val="20"/>
              </w:rPr>
              <w:tab/>
              <w:t xml:space="preserve">We are not London with and Underground or Manchester with a Tram system, we do not have bus hubs and the GCP has sat on the money from Central Government for Cycle Greenways for years and have done very little so I have had many correspondence regarding alternatives to congestion charging like not dropping the CAM Metro scheme that had already had a lot of money spent on it, bus franchising, Uber style bus services like those that are being </w:t>
            </w:r>
            <w:proofErr w:type="spellStart"/>
            <w:r w:rsidRPr="00C338E9">
              <w:rPr>
                <w:rFonts w:asciiTheme="majorHAnsi" w:hAnsiTheme="majorHAnsi"/>
                <w:sz w:val="20"/>
                <w:szCs w:val="20"/>
              </w:rPr>
              <w:t>trialled</w:t>
            </w:r>
            <w:proofErr w:type="spellEnd"/>
            <w:r w:rsidRPr="00C338E9">
              <w:rPr>
                <w:rFonts w:asciiTheme="majorHAnsi" w:hAnsiTheme="majorHAnsi"/>
                <w:sz w:val="20"/>
                <w:szCs w:val="20"/>
              </w:rPr>
              <w:t xml:space="preserve"> in Huntingdon etc. </w:t>
            </w:r>
          </w:p>
          <w:p w14:paraId="1E4EAD0F" w14:textId="77777777" w:rsidR="00C338E9" w:rsidRPr="00C338E9" w:rsidRDefault="00C338E9" w:rsidP="00C338E9">
            <w:pPr>
              <w:rPr>
                <w:rFonts w:asciiTheme="majorHAnsi" w:hAnsiTheme="majorHAnsi"/>
                <w:sz w:val="20"/>
                <w:szCs w:val="20"/>
              </w:rPr>
            </w:pPr>
          </w:p>
          <w:p w14:paraId="4B51D451" w14:textId="77777777" w:rsidR="00C338E9" w:rsidRPr="00C338E9" w:rsidRDefault="00C338E9" w:rsidP="00C338E9">
            <w:pPr>
              <w:rPr>
                <w:rFonts w:asciiTheme="majorHAnsi" w:hAnsiTheme="majorHAnsi"/>
                <w:sz w:val="20"/>
                <w:szCs w:val="20"/>
              </w:rPr>
            </w:pPr>
          </w:p>
          <w:p w14:paraId="1D4B064A" w14:textId="77777777" w:rsidR="00C338E9" w:rsidRPr="00C338E9" w:rsidRDefault="00C338E9" w:rsidP="00C338E9">
            <w:pPr>
              <w:rPr>
                <w:rFonts w:asciiTheme="majorHAnsi" w:hAnsiTheme="majorHAnsi"/>
                <w:sz w:val="20"/>
                <w:szCs w:val="20"/>
              </w:rPr>
            </w:pPr>
            <w:r w:rsidRPr="00C338E9">
              <w:rPr>
                <w:rFonts w:asciiTheme="majorHAnsi" w:hAnsiTheme="majorHAnsi"/>
                <w:sz w:val="20"/>
                <w:szCs w:val="20"/>
              </w:rPr>
              <w:t xml:space="preserve">I have been proud to be involved with the Ukrainian refugee re-settlement program as Vice Chair of Scrutiny and Local Member.  I am proud of the Government who has provided funding for this scheme </w:t>
            </w:r>
            <w:proofErr w:type="gramStart"/>
            <w:r w:rsidRPr="00C338E9">
              <w:rPr>
                <w:rFonts w:asciiTheme="majorHAnsi" w:hAnsiTheme="majorHAnsi"/>
                <w:sz w:val="20"/>
                <w:szCs w:val="20"/>
              </w:rPr>
              <w:t>insuring</w:t>
            </w:r>
            <w:proofErr w:type="gramEnd"/>
            <w:r w:rsidRPr="00C338E9">
              <w:rPr>
                <w:rFonts w:asciiTheme="majorHAnsi" w:hAnsiTheme="majorHAnsi"/>
                <w:sz w:val="20"/>
                <w:szCs w:val="20"/>
              </w:rPr>
              <w:t xml:space="preserve"> local councils have the recourses they need to deliver vital services for Ukrainian refugees. South </w:t>
            </w:r>
            <w:proofErr w:type="spellStart"/>
            <w:r w:rsidRPr="00C338E9">
              <w:rPr>
                <w:rFonts w:asciiTheme="majorHAnsi" w:hAnsiTheme="majorHAnsi"/>
                <w:sz w:val="20"/>
                <w:szCs w:val="20"/>
              </w:rPr>
              <w:t>Cambs</w:t>
            </w:r>
            <w:proofErr w:type="spellEnd"/>
            <w:r w:rsidRPr="00C338E9">
              <w:rPr>
                <w:rFonts w:asciiTheme="majorHAnsi" w:hAnsiTheme="majorHAnsi"/>
                <w:sz w:val="20"/>
                <w:szCs w:val="20"/>
              </w:rPr>
              <w:t xml:space="preserve"> can be very proud of the effort within this district achieving the following:</w:t>
            </w:r>
          </w:p>
          <w:p w14:paraId="623CF6B5" w14:textId="77777777" w:rsidR="00C338E9" w:rsidRPr="00C338E9" w:rsidRDefault="00C338E9" w:rsidP="00C338E9">
            <w:pPr>
              <w:rPr>
                <w:rFonts w:asciiTheme="majorHAnsi" w:hAnsiTheme="majorHAnsi"/>
                <w:sz w:val="20"/>
                <w:szCs w:val="20"/>
              </w:rPr>
            </w:pPr>
          </w:p>
          <w:p w14:paraId="57D175F0" w14:textId="77777777" w:rsidR="00C338E9" w:rsidRPr="00C338E9" w:rsidRDefault="00C338E9" w:rsidP="00C338E9">
            <w:pPr>
              <w:rPr>
                <w:rFonts w:asciiTheme="majorHAnsi" w:hAnsiTheme="majorHAnsi"/>
                <w:sz w:val="20"/>
                <w:szCs w:val="20"/>
              </w:rPr>
            </w:pPr>
            <w:r w:rsidRPr="00C338E9">
              <w:rPr>
                <w:rFonts w:asciiTheme="majorHAnsi" w:hAnsiTheme="majorHAnsi"/>
                <w:sz w:val="20"/>
                <w:szCs w:val="20"/>
              </w:rPr>
              <w:t>•</w:t>
            </w:r>
            <w:r w:rsidRPr="00C338E9">
              <w:rPr>
                <w:rFonts w:asciiTheme="majorHAnsi" w:hAnsiTheme="majorHAnsi"/>
                <w:sz w:val="20"/>
                <w:szCs w:val="20"/>
              </w:rPr>
              <w:tab/>
              <w:t xml:space="preserve">995 visa applications by Ukrainians (Gov data 28/02/23). </w:t>
            </w:r>
          </w:p>
          <w:p w14:paraId="19A65F84" w14:textId="77777777" w:rsidR="00C338E9" w:rsidRPr="00C338E9" w:rsidRDefault="00C338E9" w:rsidP="00C338E9">
            <w:pPr>
              <w:rPr>
                <w:rFonts w:asciiTheme="majorHAnsi" w:hAnsiTheme="majorHAnsi"/>
                <w:sz w:val="20"/>
                <w:szCs w:val="20"/>
              </w:rPr>
            </w:pPr>
            <w:r w:rsidRPr="00C338E9">
              <w:rPr>
                <w:rFonts w:asciiTheme="majorHAnsi" w:hAnsiTheme="majorHAnsi"/>
                <w:sz w:val="20"/>
                <w:szCs w:val="20"/>
              </w:rPr>
              <w:t>•</w:t>
            </w:r>
            <w:r w:rsidRPr="00C338E9">
              <w:rPr>
                <w:rFonts w:asciiTheme="majorHAnsi" w:hAnsiTheme="majorHAnsi"/>
                <w:sz w:val="20"/>
                <w:szCs w:val="20"/>
              </w:rPr>
              <w:tab/>
              <w:t xml:space="preserve">894 visas granted in South Cambridgeshire (Gov data 28/02/23). </w:t>
            </w:r>
          </w:p>
          <w:p w14:paraId="1EAB10F0" w14:textId="77777777" w:rsidR="00C338E9" w:rsidRPr="00C338E9" w:rsidRDefault="00C338E9" w:rsidP="00C338E9">
            <w:pPr>
              <w:rPr>
                <w:rFonts w:asciiTheme="majorHAnsi" w:hAnsiTheme="majorHAnsi"/>
                <w:sz w:val="20"/>
                <w:szCs w:val="20"/>
              </w:rPr>
            </w:pPr>
            <w:r w:rsidRPr="00C338E9">
              <w:rPr>
                <w:rFonts w:asciiTheme="majorHAnsi" w:hAnsiTheme="majorHAnsi"/>
                <w:sz w:val="20"/>
                <w:szCs w:val="20"/>
              </w:rPr>
              <w:t>•</w:t>
            </w:r>
            <w:r w:rsidRPr="00C338E9">
              <w:rPr>
                <w:rFonts w:asciiTheme="majorHAnsi" w:hAnsiTheme="majorHAnsi"/>
                <w:sz w:val="20"/>
                <w:szCs w:val="20"/>
              </w:rPr>
              <w:tab/>
              <w:t xml:space="preserve">408 hosts have received 787 Ukrainian guests into their homes. </w:t>
            </w:r>
          </w:p>
          <w:p w14:paraId="23B593B1" w14:textId="77777777" w:rsidR="00C338E9" w:rsidRPr="00C338E9" w:rsidRDefault="00C338E9" w:rsidP="00C338E9">
            <w:pPr>
              <w:rPr>
                <w:rFonts w:asciiTheme="majorHAnsi" w:hAnsiTheme="majorHAnsi"/>
                <w:sz w:val="20"/>
                <w:szCs w:val="20"/>
              </w:rPr>
            </w:pPr>
            <w:r w:rsidRPr="00C338E9">
              <w:rPr>
                <w:rFonts w:asciiTheme="majorHAnsi" w:hAnsiTheme="majorHAnsi"/>
                <w:sz w:val="20"/>
                <w:szCs w:val="20"/>
              </w:rPr>
              <w:t>•</w:t>
            </w:r>
            <w:r w:rsidRPr="00C338E9">
              <w:rPr>
                <w:rFonts w:asciiTheme="majorHAnsi" w:hAnsiTheme="majorHAnsi"/>
                <w:sz w:val="20"/>
                <w:szCs w:val="20"/>
              </w:rPr>
              <w:tab/>
              <w:t xml:space="preserve">914 DBS checks have been completed. </w:t>
            </w:r>
          </w:p>
          <w:p w14:paraId="07EFB23D" w14:textId="77777777" w:rsidR="00C338E9" w:rsidRPr="00C338E9" w:rsidRDefault="00C338E9" w:rsidP="00C338E9">
            <w:pPr>
              <w:rPr>
                <w:rFonts w:asciiTheme="majorHAnsi" w:hAnsiTheme="majorHAnsi"/>
                <w:sz w:val="20"/>
                <w:szCs w:val="20"/>
              </w:rPr>
            </w:pPr>
            <w:r w:rsidRPr="00C338E9">
              <w:rPr>
                <w:rFonts w:asciiTheme="majorHAnsi" w:hAnsiTheme="majorHAnsi"/>
                <w:sz w:val="20"/>
                <w:szCs w:val="20"/>
              </w:rPr>
              <w:t>•</w:t>
            </w:r>
            <w:r w:rsidRPr="00C338E9">
              <w:rPr>
                <w:rFonts w:asciiTheme="majorHAnsi" w:hAnsiTheme="majorHAnsi"/>
                <w:sz w:val="20"/>
                <w:szCs w:val="20"/>
              </w:rPr>
              <w:tab/>
              <w:t xml:space="preserve">405 welfare visits have been made. </w:t>
            </w:r>
          </w:p>
          <w:p w14:paraId="119585D6" w14:textId="77777777" w:rsidR="00C338E9" w:rsidRPr="00C338E9" w:rsidRDefault="00C338E9" w:rsidP="00C338E9">
            <w:pPr>
              <w:rPr>
                <w:rFonts w:asciiTheme="majorHAnsi" w:hAnsiTheme="majorHAnsi"/>
                <w:sz w:val="20"/>
                <w:szCs w:val="20"/>
              </w:rPr>
            </w:pPr>
            <w:r w:rsidRPr="00C338E9">
              <w:rPr>
                <w:rFonts w:asciiTheme="majorHAnsi" w:hAnsiTheme="majorHAnsi"/>
                <w:sz w:val="20"/>
                <w:szCs w:val="20"/>
              </w:rPr>
              <w:t>•</w:t>
            </w:r>
            <w:r w:rsidRPr="00C338E9">
              <w:rPr>
                <w:rFonts w:asciiTheme="majorHAnsi" w:hAnsiTheme="majorHAnsi"/>
                <w:sz w:val="20"/>
                <w:szCs w:val="20"/>
              </w:rPr>
              <w:tab/>
              <w:t xml:space="preserve">516 home checks have been completed. </w:t>
            </w:r>
          </w:p>
          <w:p w14:paraId="303C14A5" w14:textId="77777777" w:rsidR="00C338E9" w:rsidRPr="00C338E9" w:rsidRDefault="00C338E9" w:rsidP="00C338E9">
            <w:pPr>
              <w:rPr>
                <w:rFonts w:asciiTheme="majorHAnsi" w:hAnsiTheme="majorHAnsi"/>
                <w:sz w:val="20"/>
                <w:szCs w:val="20"/>
              </w:rPr>
            </w:pPr>
            <w:r w:rsidRPr="00C338E9">
              <w:rPr>
                <w:rFonts w:asciiTheme="majorHAnsi" w:hAnsiTheme="majorHAnsi"/>
                <w:sz w:val="20"/>
                <w:szCs w:val="20"/>
              </w:rPr>
              <w:t>•</w:t>
            </w:r>
            <w:r w:rsidRPr="00C338E9">
              <w:rPr>
                <w:rFonts w:asciiTheme="majorHAnsi" w:hAnsiTheme="majorHAnsi"/>
                <w:sz w:val="20"/>
                <w:szCs w:val="20"/>
              </w:rPr>
              <w:tab/>
              <w:t>747 payments (</w:t>
            </w:r>
            <w:proofErr w:type="spellStart"/>
            <w:r w:rsidRPr="00C338E9">
              <w:rPr>
                <w:rFonts w:asciiTheme="majorHAnsi" w:hAnsiTheme="majorHAnsi"/>
                <w:sz w:val="20"/>
                <w:szCs w:val="20"/>
              </w:rPr>
              <w:t>totalling</w:t>
            </w:r>
            <w:proofErr w:type="spellEnd"/>
            <w:r w:rsidRPr="00C338E9">
              <w:rPr>
                <w:rFonts w:asciiTheme="majorHAnsi" w:hAnsiTheme="majorHAnsi"/>
                <w:sz w:val="20"/>
                <w:szCs w:val="20"/>
              </w:rPr>
              <w:t xml:space="preserve"> £261,450) have been made to guests upon arrival. </w:t>
            </w:r>
          </w:p>
          <w:p w14:paraId="0BF0D6BC" w14:textId="77777777" w:rsidR="00C338E9" w:rsidRPr="00C338E9" w:rsidRDefault="00C338E9" w:rsidP="00C338E9">
            <w:pPr>
              <w:rPr>
                <w:rFonts w:asciiTheme="majorHAnsi" w:hAnsiTheme="majorHAnsi"/>
                <w:sz w:val="20"/>
                <w:szCs w:val="20"/>
              </w:rPr>
            </w:pPr>
            <w:r w:rsidRPr="00C338E9">
              <w:rPr>
                <w:rFonts w:asciiTheme="majorHAnsi" w:hAnsiTheme="majorHAnsi"/>
                <w:sz w:val="20"/>
                <w:szCs w:val="20"/>
              </w:rPr>
              <w:t>•</w:t>
            </w:r>
            <w:r w:rsidRPr="00C338E9">
              <w:rPr>
                <w:rFonts w:asciiTheme="majorHAnsi" w:hAnsiTheme="majorHAnsi"/>
                <w:sz w:val="20"/>
                <w:szCs w:val="20"/>
              </w:rPr>
              <w:tab/>
              <w:t>3,353 thank you payments (</w:t>
            </w:r>
            <w:proofErr w:type="spellStart"/>
            <w:r w:rsidRPr="00C338E9">
              <w:rPr>
                <w:rFonts w:asciiTheme="majorHAnsi" w:hAnsiTheme="majorHAnsi"/>
                <w:sz w:val="20"/>
                <w:szCs w:val="20"/>
              </w:rPr>
              <w:t>totalling</w:t>
            </w:r>
            <w:proofErr w:type="spellEnd"/>
            <w:r w:rsidRPr="00C338E9">
              <w:rPr>
                <w:rFonts w:asciiTheme="majorHAnsi" w:hAnsiTheme="majorHAnsi"/>
                <w:sz w:val="20"/>
                <w:szCs w:val="20"/>
              </w:rPr>
              <w:t xml:space="preserve"> £980,000) have been made to hosts. </w:t>
            </w:r>
          </w:p>
          <w:p w14:paraId="316AA724" w14:textId="77777777" w:rsidR="00C338E9" w:rsidRPr="00C338E9" w:rsidRDefault="00C338E9" w:rsidP="00C338E9">
            <w:pPr>
              <w:rPr>
                <w:rFonts w:asciiTheme="majorHAnsi" w:hAnsiTheme="majorHAnsi"/>
                <w:sz w:val="20"/>
                <w:szCs w:val="20"/>
              </w:rPr>
            </w:pPr>
            <w:r w:rsidRPr="00C338E9">
              <w:rPr>
                <w:rFonts w:asciiTheme="majorHAnsi" w:hAnsiTheme="majorHAnsi"/>
                <w:sz w:val="20"/>
                <w:szCs w:val="20"/>
              </w:rPr>
              <w:t>•</w:t>
            </w:r>
            <w:r w:rsidRPr="00C338E9">
              <w:rPr>
                <w:rFonts w:asciiTheme="majorHAnsi" w:hAnsiTheme="majorHAnsi"/>
                <w:sz w:val="20"/>
                <w:szCs w:val="20"/>
              </w:rPr>
              <w:tab/>
              <w:t xml:space="preserve">232 hosts are currently housing 475 guests (as of 10 March 2023). </w:t>
            </w:r>
          </w:p>
          <w:p w14:paraId="639AD66F" w14:textId="77777777" w:rsidR="00C338E9" w:rsidRPr="00C338E9" w:rsidRDefault="00C338E9" w:rsidP="00C338E9">
            <w:pPr>
              <w:rPr>
                <w:rFonts w:asciiTheme="majorHAnsi" w:hAnsiTheme="majorHAnsi"/>
                <w:sz w:val="20"/>
                <w:szCs w:val="20"/>
              </w:rPr>
            </w:pPr>
          </w:p>
          <w:p w14:paraId="46214FAB" w14:textId="77777777" w:rsidR="00C338E9" w:rsidRPr="00C338E9" w:rsidRDefault="00C338E9" w:rsidP="00C338E9">
            <w:pPr>
              <w:rPr>
                <w:rFonts w:asciiTheme="majorHAnsi" w:hAnsiTheme="majorHAnsi"/>
                <w:sz w:val="20"/>
                <w:szCs w:val="20"/>
              </w:rPr>
            </w:pPr>
            <w:r w:rsidRPr="00C338E9">
              <w:rPr>
                <w:rFonts w:asciiTheme="majorHAnsi" w:hAnsiTheme="majorHAnsi"/>
                <w:sz w:val="20"/>
                <w:szCs w:val="20"/>
              </w:rPr>
              <w:t xml:space="preserve">SCDC’s role covered the following areas: </w:t>
            </w:r>
          </w:p>
          <w:p w14:paraId="06FA29D1" w14:textId="77777777" w:rsidR="00C338E9" w:rsidRPr="00C338E9" w:rsidRDefault="00C338E9" w:rsidP="00C338E9">
            <w:pPr>
              <w:rPr>
                <w:rFonts w:asciiTheme="majorHAnsi" w:hAnsiTheme="majorHAnsi"/>
                <w:sz w:val="20"/>
                <w:szCs w:val="20"/>
              </w:rPr>
            </w:pPr>
            <w:r w:rsidRPr="00C338E9">
              <w:rPr>
                <w:rFonts w:asciiTheme="majorHAnsi" w:hAnsiTheme="majorHAnsi"/>
                <w:sz w:val="20"/>
                <w:szCs w:val="20"/>
              </w:rPr>
              <w:t>•</w:t>
            </w:r>
            <w:r w:rsidRPr="00C338E9">
              <w:rPr>
                <w:rFonts w:asciiTheme="majorHAnsi" w:hAnsiTheme="majorHAnsi"/>
                <w:sz w:val="20"/>
                <w:szCs w:val="20"/>
              </w:rPr>
              <w:tab/>
              <w:t xml:space="preserve">Accommodation checks – to check host accommodation was suitable. </w:t>
            </w:r>
          </w:p>
          <w:p w14:paraId="4622F078" w14:textId="77777777" w:rsidR="00C338E9" w:rsidRPr="00C338E9" w:rsidRDefault="00C338E9" w:rsidP="00C338E9">
            <w:pPr>
              <w:rPr>
                <w:rFonts w:asciiTheme="majorHAnsi" w:hAnsiTheme="majorHAnsi"/>
                <w:sz w:val="20"/>
                <w:szCs w:val="20"/>
              </w:rPr>
            </w:pPr>
            <w:r w:rsidRPr="00C338E9">
              <w:rPr>
                <w:rFonts w:asciiTheme="majorHAnsi" w:hAnsiTheme="majorHAnsi"/>
                <w:sz w:val="20"/>
                <w:szCs w:val="20"/>
              </w:rPr>
              <w:t>•</w:t>
            </w:r>
            <w:r w:rsidRPr="00C338E9">
              <w:rPr>
                <w:rFonts w:asciiTheme="majorHAnsi" w:hAnsiTheme="majorHAnsi"/>
                <w:sz w:val="20"/>
                <w:szCs w:val="20"/>
              </w:rPr>
              <w:tab/>
              <w:t xml:space="preserve">DBS (Disclosure and Barring Service) checks – carried out on hosts and all </w:t>
            </w:r>
          </w:p>
          <w:p w14:paraId="4570189D" w14:textId="77777777" w:rsidR="00C338E9" w:rsidRPr="00C338E9" w:rsidRDefault="00C338E9" w:rsidP="00C338E9">
            <w:pPr>
              <w:rPr>
                <w:rFonts w:asciiTheme="majorHAnsi" w:hAnsiTheme="majorHAnsi"/>
                <w:sz w:val="20"/>
                <w:szCs w:val="20"/>
              </w:rPr>
            </w:pPr>
            <w:r w:rsidRPr="00C338E9">
              <w:rPr>
                <w:rFonts w:asciiTheme="majorHAnsi" w:hAnsiTheme="majorHAnsi"/>
                <w:sz w:val="20"/>
                <w:szCs w:val="20"/>
              </w:rPr>
              <w:t xml:space="preserve">people over 18 living with them. This was to ensure there was not a clear </w:t>
            </w:r>
            <w:proofErr w:type="gramStart"/>
            <w:r w:rsidRPr="00C338E9">
              <w:rPr>
                <w:rFonts w:asciiTheme="majorHAnsi" w:hAnsiTheme="majorHAnsi"/>
                <w:sz w:val="20"/>
                <w:szCs w:val="20"/>
              </w:rPr>
              <w:t>reason</w:t>
            </w:r>
            <w:proofErr w:type="gramEnd"/>
            <w:r w:rsidRPr="00C338E9">
              <w:rPr>
                <w:rFonts w:asciiTheme="majorHAnsi" w:hAnsiTheme="majorHAnsi"/>
                <w:sz w:val="20"/>
                <w:szCs w:val="20"/>
              </w:rPr>
              <w:t xml:space="preserve"> </w:t>
            </w:r>
          </w:p>
          <w:p w14:paraId="786D23E3" w14:textId="77777777" w:rsidR="00C338E9" w:rsidRPr="00C338E9" w:rsidRDefault="00C338E9" w:rsidP="00C338E9">
            <w:pPr>
              <w:rPr>
                <w:rFonts w:asciiTheme="majorHAnsi" w:hAnsiTheme="majorHAnsi"/>
                <w:sz w:val="20"/>
                <w:szCs w:val="20"/>
              </w:rPr>
            </w:pPr>
            <w:r w:rsidRPr="00C338E9">
              <w:rPr>
                <w:rFonts w:asciiTheme="majorHAnsi" w:hAnsiTheme="majorHAnsi"/>
                <w:sz w:val="20"/>
                <w:szCs w:val="20"/>
              </w:rPr>
              <w:t xml:space="preserve">why a guest should not be placed with the host’s family. </w:t>
            </w:r>
          </w:p>
          <w:p w14:paraId="0E06A80A" w14:textId="77777777" w:rsidR="00C338E9" w:rsidRPr="00C338E9" w:rsidRDefault="00C338E9" w:rsidP="00C338E9">
            <w:pPr>
              <w:rPr>
                <w:rFonts w:asciiTheme="majorHAnsi" w:hAnsiTheme="majorHAnsi"/>
                <w:sz w:val="20"/>
                <w:szCs w:val="20"/>
              </w:rPr>
            </w:pPr>
            <w:r w:rsidRPr="00C338E9">
              <w:rPr>
                <w:rFonts w:asciiTheme="majorHAnsi" w:hAnsiTheme="majorHAnsi"/>
                <w:sz w:val="20"/>
                <w:szCs w:val="20"/>
              </w:rPr>
              <w:t>•</w:t>
            </w:r>
            <w:r w:rsidRPr="00C338E9">
              <w:rPr>
                <w:rFonts w:asciiTheme="majorHAnsi" w:hAnsiTheme="majorHAnsi"/>
                <w:sz w:val="20"/>
                <w:szCs w:val="20"/>
              </w:rPr>
              <w:tab/>
              <w:t xml:space="preserve">Welfare checks – to ensure Ukrainian guests were settled and </w:t>
            </w:r>
          </w:p>
          <w:p w14:paraId="306942C1" w14:textId="77777777" w:rsidR="00C338E9" w:rsidRPr="00C338E9" w:rsidRDefault="00C338E9" w:rsidP="00C338E9">
            <w:pPr>
              <w:rPr>
                <w:rFonts w:asciiTheme="majorHAnsi" w:hAnsiTheme="majorHAnsi"/>
                <w:sz w:val="20"/>
                <w:szCs w:val="20"/>
              </w:rPr>
            </w:pPr>
            <w:r w:rsidRPr="00C338E9">
              <w:rPr>
                <w:rFonts w:asciiTheme="majorHAnsi" w:hAnsiTheme="majorHAnsi"/>
                <w:sz w:val="20"/>
                <w:szCs w:val="20"/>
              </w:rPr>
              <w:t xml:space="preserve">safe once living together. </w:t>
            </w:r>
          </w:p>
          <w:p w14:paraId="5132A5A7" w14:textId="77777777" w:rsidR="00C338E9" w:rsidRPr="00C338E9" w:rsidRDefault="00C338E9" w:rsidP="00C338E9">
            <w:pPr>
              <w:rPr>
                <w:rFonts w:asciiTheme="majorHAnsi" w:hAnsiTheme="majorHAnsi"/>
                <w:sz w:val="20"/>
                <w:szCs w:val="20"/>
              </w:rPr>
            </w:pPr>
            <w:r w:rsidRPr="00C338E9">
              <w:rPr>
                <w:rFonts w:asciiTheme="majorHAnsi" w:hAnsiTheme="majorHAnsi"/>
                <w:sz w:val="20"/>
                <w:szCs w:val="20"/>
              </w:rPr>
              <w:t>•</w:t>
            </w:r>
            <w:r w:rsidRPr="00C338E9">
              <w:rPr>
                <w:rFonts w:asciiTheme="majorHAnsi" w:hAnsiTheme="majorHAnsi"/>
                <w:sz w:val="20"/>
                <w:szCs w:val="20"/>
              </w:rPr>
              <w:tab/>
              <w:t xml:space="preserve">Payments – an initial one-off payment to guests upon arrival, and monthly ‘thank </w:t>
            </w:r>
          </w:p>
          <w:p w14:paraId="1F09D2B5" w14:textId="77777777" w:rsidR="00C338E9" w:rsidRPr="00C338E9" w:rsidRDefault="00C338E9" w:rsidP="00C338E9">
            <w:pPr>
              <w:rPr>
                <w:rFonts w:asciiTheme="majorHAnsi" w:hAnsiTheme="majorHAnsi"/>
                <w:sz w:val="20"/>
                <w:szCs w:val="20"/>
              </w:rPr>
            </w:pPr>
            <w:r w:rsidRPr="00C338E9">
              <w:rPr>
                <w:rFonts w:asciiTheme="majorHAnsi" w:hAnsiTheme="majorHAnsi"/>
                <w:sz w:val="20"/>
                <w:szCs w:val="20"/>
              </w:rPr>
              <w:t xml:space="preserve">you’ payments to hosts. </w:t>
            </w:r>
          </w:p>
          <w:p w14:paraId="56E537D4" w14:textId="77777777" w:rsidR="00C338E9" w:rsidRPr="00C338E9" w:rsidRDefault="00C338E9" w:rsidP="00C338E9">
            <w:pPr>
              <w:rPr>
                <w:rFonts w:asciiTheme="majorHAnsi" w:hAnsiTheme="majorHAnsi"/>
                <w:sz w:val="20"/>
                <w:szCs w:val="20"/>
              </w:rPr>
            </w:pPr>
            <w:r w:rsidRPr="00C338E9">
              <w:rPr>
                <w:rFonts w:asciiTheme="majorHAnsi" w:hAnsiTheme="majorHAnsi"/>
                <w:sz w:val="20"/>
                <w:szCs w:val="20"/>
              </w:rPr>
              <w:t>•</w:t>
            </w:r>
            <w:r w:rsidRPr="00C338E9">
              <w:rPr>
                <w:rFonts w:asciiTheme="majorHAnsi" w:hAnsiTheme="majorHAnsi"/>
                <w:sz w:val="20"/>
                <w:szCs w:val="20"/>
              </w:rPr>
              <w:tab/>
              <w:t xml:space="preserve">Data processing – to manage and process data, including daily interaction with </w:t>
            </w:r>
          </w:p>
          <w:p w14:paraId="329BA432" w14:textId="77777777" w:rsidR="00C338E9" w:rsidRPr="00C338E9" w:rsidRDefault="00C338E9" w:rsidP="00C338E9">
            <w:pPr>
              <w:rPr>
                <w:rFonts w:asciiTheme="majorHAnsi" w:hAnsiTheme="majorHAnsi"/>
                <w:sz w:val="20"/>
                <w:szCs w:val="20"/>
              </w:rPr>
            </w:pPr>
            <w:r w:rsidRPr="00C338E9">
              <w:rPr>
                <w:rFonts w:asciiTheme="majorHAnsi" w:hAnsiTheme="majorHAnsi"/>
                <w:sz w:val="20"/>
                <w:szCs w:val="20"/>
              </w:rPr>
              <w:t xml:space="preserve">Government databases, to ensure the smooth running of the scheme. </w:t>
            </w:r>
          </w:p>
          <w:p w14:paraId="17F6E663" w14:textId="77777777" w:rsidR="00C338E9" w:rsidRPr="00C338E9" w:rsidRDefault="00C338E9" w:rsidP="00C338E9">
            <w:pPr>
              <w:rPr>
                <w:rFonts w:asciiTheme="majorHAnsi" w:hAnsiTheme="majorHAnsi"/>
                <w:sz w:val="20"/>
                <w:szCs w:val="20"/>
              </w:rPr>
            </w:pPr>
            <w:r w:rsidRPr="00C338E9">
              <w:rPr>
                <w:rFonts w:asciiTheme="majorHAnsi" w:hAnsiTheme="majorHAnsi"/>
                <w:sz w:val="20"/>
                <w:szCs w:val="20"/>
              </w:rPr>
              <w:t>•</w:t>
            </w:r>
            <w:r w:rsidRPr="00C338E9">
              <w:rPr>
                <w:rFonts w:asciiTheme="majorHAnsi" w:hAnsiTheme="majorHAnsi"/>
                <w:sz w:val="20"/>
                <w:szCs w:val="20"/>
              </w:rPr>
              <w:tab/>
              <w:t xml:space="preserve">Community related activities – to ensure needs of guests and hosts are </w:t>
            </w:r>
          </w:p>
          <w:p w14:paraId="75F11DBB" w14:textId="77777777" w:rsidR="00C338E9" w:rsidRPr="00C338E9" w:rsidRDefault="00C338E9" w:rsidP="00C338E9">
            <w:pPr>
              <w:rPr>
                <w:rFonts w:asciiTheme="majorHAnsi" w:hAnsiTheme="majorHAnsi"/>
                <w:sz w:val="20"/>
                <w:szCs w:val="20"/>
              </w:rPr>
            </w:pPr>
            <w:r w:rsidRPr="00C338E9">
              <w:rPr>
                <w:rFonts w:asciiTheme="majorHAnsi" w:hAnsiTheme="majorHAnsi"/>
                <w:sz w:val="20"/>
                <w:szCs w:val="20"/>
              </w:rPr>
              <w:t xml:space="preserve">considered and met using tariff funding. </w:t>
            </w:r>
          </w:p>
          <w:p w14:paraId="3E0E90DC" w14:textId="77777777" w:rsidR="00C338E9" w:rsidRPr="00C338E9" w:rsidRDefault="00C338E9" w:rsidP="00C338E9">
            <w:pPr>
              <w:rPr>
                <w:rFonts w:asciiTheme="majorHAnsi" w:hAnsiTheme="majorHAnsi"/>
                <w:sz w:val="20"/>
                <w:szCs w:val="20"/>
              </w:rPr>
            </w:pPr>
            <w:r w:rsidRPr="00C338E9">
              <w:rPr>
                <w:rFonts w:asciiTheme="majorHAnsi" w:hAnsiTheme="majorHAnsi"/>
                <w:sz w:val="20"/>
                <w:szCs w:val="20"/>
              </w:rPr>
              <w:t>•</w:t>
            </w:r>
            <w:r w:rsidRPr="00C338E9">
              <w:rPr>
                <w:rFonts w:asciiTheme="majorHAnsi" w:hAnsiTheme="majorHAnsi"/>
                <w:sz w:val="20"/>
                <w:szCs w:val="20"/>
              </w:rPr>
              <w:tab/>
              <w:t xml:space="preserve">Rematching and homelessness cases – responsibility for emerging </w:t>
            </w:r>
          </w:p>
          <w:p w14:paraId="4FD82090" w14:textId="77777777" w:rsidR="00C338E9" w:rsidRPr="00C338E9" w:rsidRDefault="00C338E9" w:rsidP="00C338E9">
            <w:pPr>
              <w:rPr>
                <w:rFonts w:asciiTheme="majorHAnsi" w:hAnsiTheme="majorHAnsi"/>
                <w:sz w:val="20"/>
                <w:szCs w:val="20"/>
              </w:rPr>
            </w:pPr>
            <w:r w:rsidRPr="00C338E9">
              <w:rPr>
                <w:rFonts w:asciiTheme="majorHAnsi" w:hAnsiTheme="majorHAnsi"/>
                <w:sz w:val="20"/>
                <w:szCs w:val="20"/>
              </w:rPr>
              <w:t xml:space="preserve">homelessness cases arising from the Homes for Ukraine Scheme if host/guest. </w:t>
            </w:r>
          </w:p>
          <w:p w14:paraId="31660995" w14:textId="77777777" w:rsidR="00C338E9" w:rsidRPr="00C338E9" w:rsidRDefault="00C338E9" w:rsidP="00C338E9">
            <w:pPr>
              <w:rPr>
                <w:rFonts w:asciiTheme="majorHAnsi" w:hAnsiTheme="majorHAnsi"/>
                <w:sz w:val="20"/>
                <w:szCs w:val="20"/>
              </w:rPr>
            </w:pPr>
            <w:r w:rsidRPr="00C338E9">
              <w:rPr>
                <w:rFonts w:asciiTheme="majorHAnsi" w:hAnsiTheme="majorHAnsi"/>
                <w:sz w:val="20"/>
                <w:szCs w:val="20"/>
              </w:rPr>
              <w:t xml:space="preserve">relations break down. This includes rematching to a new host where necessary. </w:t>
            </w:r>
          </w:p>
          <w:p w14:paraId="328A67BB" w14:textId="77777777" w:rsidR="00C338E9" w:rsidRPr="00C338E9" w:rsidRDefault="00C338E9" w:rsidP="00C338E9">
            <w:pPr>
              <w:rPr>
                <w:rFonts w:asciiTheme="majorHAnsi" w:hAnsiTheme="majorHAnsi"/>
                <w:sz w:val="20"/>
                <w:szCs w:val="20"/>
              </w:rPr>
            </w:pPr>
            <w:r w:rsidRPr="00C338E9">
              <w:rPr>
                <w:rFonts w:asciiTheme="majorHAnsi" w:hAnsiTheme="majorHAnsi"/>
                <w:sz w:val="20"/>
                <w:szCs w:val="20"/>
              </w:rPr>
              <w:t>•</w:t>
            </w:r>
            <w:r w:rsidRPr="00C338E9">
              <w:rPr>
                <w:rFonts w:asciiTheme="majorHAnsi" w:hAnsiTheme="majorHAnsi"/>
                <w:sz w:val="20"/>
                <w:szCs w:val="20"/>
              </w:rPr>
              <w:tab/>
              <w:t xml:space="preserve">Communications – to keep guests, hosts, </w:t>
            </w:r>
            <w:proofErr w:type="spellStart"/>
            <w:r w:rsidRPr="00C338E9">
              <w:rPr>
                <w:rFonts w:asciiTheme="majorHAnsi" w:hAnsiTheme="majorHAnsi"/>
                <w:sz w:val="20"/>
                <w:szCs w:val="20"/>
              </w:rPr>
              <w:t>councillors</w:t>
            </w:r>
            <w:proofErr w:type="spellEnd"/>
            <w:r w:rsidRPr="00C338E9">
              <w:rPr>
                <w:rFonts w:asciiTheme="majorHAnsi" w:hAnsiTheme="majorHAnsi"/>
                <w:sz w:val="20"/>
                <w:szCs w:val="20"/>
              </w:rPr>
              <w:t xml:space="preserve">, parish, and town councils, </w:t>
            </w:r>
          </w:p>
          <w:p w14:paraId="02BA392B" w14:textId="77777777" w:rsidR="00C338E9" w:rsidRPr="00C338E9" w:rsidRDefault="00C338E9" w:rsidP="00C338E9">
            <w:pPr>
              <w:rPr>
                <w:rFonts w:asciiTheme="majorHAnsi" w:hAnsiTheme="majorHAnsi"/>
                <w:sz w:val="20"/>
                <w:szCs w:val="20"/>
              </w:rPr>
            </w:pPr>
            <w:r w:rsidRPr="00C338E9">
              <w:rPr>
                <w:rFonts w:asciiTheme="majorHAnsi" w:hAnsiTheme="majorHAnsi"/>
                <w:sz w:val="20"/>
                <w:szCs w:val="20"/>
              </w:rPr>
              <w:t xml:space="preserve">community support groups and the wider community informed and updated. </w:t>
            </w:r>
          </w:p>
          <w:p w14:paraId="3D2FDDFE" w14:textId="77777777" w:rsidR="00C338E9" w:rsidRPr="00C338E9" w:rsidRDefault="00C338E9" w:rsidP="00C338E9">
            <w:pPr>
              <w:rPr>
                <w:rFonts w:asciiTheme="majorHAnsi" w:hAnsiTheme="majorHAnsi"/>
                <w:sz w:val="20"/>
                <w:szCs w:val="20"/>
              </w:rPr>
            </w:pPr>
          </w:p>
          <w:p w14:paraId="70643C07" w14:textId="77777777" w:rsidR="00C338E9" w:rsidRPr="00C338E9" w:rsidRDefault="00C338E9" w:rsidP="00C338E9">
            <w:pPr>
              <w:rPr>
                <w:rFonts w:asciiTheme="majorHAnsi" w:hAnsiTheme="majorHAnsi"/>
                <w:sz w:val="20"/>
                <w:szCs w:val="20"/>
              </w:rPr>
            </w:pPr>
            <w:r w:rsidRPr="00C338E9">
              <w:rPr>
                <w:rFonts w:asciiTheme="majorHAnsi" w:hAnsiTheme="majorHAnsi"/>
                <w:sz w:val="20"/>
                <w:szCs w:val="20"/>
              </w:rPr>
              <w:t xml:space="preserve">I would love to see South Cambridgeshire to continue to be one of the best places to live in the UK with huge employment opportunities and rural villages where people want to live close to a vibrant city. Our area has, in some way, become a victim of its own success as it is a hugely desirable place to live and it has a high number of large employers such as Addenbrooke’s Hospital and all the businesses on the Biomedical Campus, the various science parks, companies like Arm and people like to live close to where they work. </w:t>
            </w:r>
          </w:p>
          <w:p w14:paraId="505FD8D2" w14:textId="77777777" w:rsidR="00C338E9" w:rsidRPr="00C338E9" w:rsidRDefault="00C338E9" w:rsidP="00C338E9">
            <w:pPr>
              <w:rPr>
                <w:rFonts w:asciiTheme="majorHAnsi" w:hAnsiTheme="majorHAnsi"/>
                <w:sz w:val="20"/>
                <w:szCs w:val="20"/>
              </w:rPr>
            </w:pPr>
          </w:p>
          <w:p w14:paraId="080DC8EF" w14:textId="77777777" w:rsidR="00C338E9" w:rsidRPr="00C338E9" w:rsidRDefault="00C338E9" w:rsidP="00C338E9">
            <w:pPr>
              <w:rPr>
                <w:rFonts w:asciiTheme="majorHAnsi" w:hAnsiTheme="majorHAnsi"/>
                <w:sz w:val="20"/>
                <w:szCs w:val="20"/>
              </w:rPr>
            </w:pPr>
          </w:p>
          <w:p w14:paraId="13E227BB" w14:textId="77777777" w:rsidR="00C338E9" w:rsidRPr="00C338E9" w:rsidRDefault="00C338E9" w:rsidP="00C338E9">
            <w:pPr>
              <w:rPr>
                <w:rFonts w:asciiTheme="majorHAnsi" w:hAnsiTheme="majorHAnsi"/>
                <w:sz w:val="20"/>
                <w:szCs w:val="20"/>
              </w:rPr>
            </w:pPr>
          </w:p>
          <w:p w14:paraId="661AFF88" w14:textId="77777777" w:rsidR="00C338E9" w:rsidRPr="00C338E9" w:rsidRDefault="00C338E9" w:rsidP="00C338E9">
            <w:pPr>
              <w:rPr>
                <w:rFonts w:asciiTheme="majorHAnsi" w:hAnsiTheme="majorHAnsi"/>
                <w:sz w:val="20"/>
                <w:szCs w:val="20"/>
              </w:rPr>
            </w:pPr>
          </w:p>
          <w:p w14:paraId="34C9F300" w14:textId="77777777" w:rsidR="00C338E9" w:rsidRPr="00C338E9" w:rsidRDefault="00C338E9" w:rsidP="00C338E9">
            <w:pPr>
              <w:rPr>
                <w:rFonts w:asciiTheme="majorHAnsi" w:hAnsiTheme="majorHAnsi"/>
                <w:sz w:val="20"/>
                <w:szCs w:val="20"/>
              </w:rPr>
            </w:pPr>
          </w:p>
          <w:p w14:paraId="427C24BC" w14:textId="77777777" w:rsidR="00C338E9" w:rsidRPr="00C338E9" w:rsidRDefault="00C338E9" w:rsidP="00C338E9">
            <w:pPr>
              <w:rPr>
                <w:rFonts w:asciiTheme="majorHAnsi" w:hAnsiTheme="majorHAnsi"/>
                <w:sz w:val="20"/>
                <w:szCs w:val="20"/>
              </w:rPr>
            </w:pPr>
          </w:p>
          <w:p w14:paraId="2F9A230E" w14:textId="77777777" w:rsidR="00C338E9" w:rsidRPr="00C338E9" w:rsidRDefault="00C338E9" w:rsidP="00C338E9">
            <w:pPr>
              <w:rPr>
                <w:rFonts w:asciiTheme="majorHAnsi" w:hAnsiTheme="majorHAnsi"/>
                <w:sz w:val="20"/>
                <w:szCs w:val="20"/>
              </w:rPr>
            </w:pPr>
          </w:p>
          <w:p w14:paraId="473F92FF" w14:textId="77777777" w:rsidR="00C338E9" w:rsidRPr="00C338E9" w:rsidRDefault="00C338E9" w:rsidP="00C338E9">
            <w:pPr>
              <w:rPr>
                <w:rFonts w:asciiTheme="majorHAnsi" w:hAnsiTheme="majorHAnsi"/>
                <w:sz w:val="20"/>
                <w:szCs w:val="20"/>
              </w:rPr>
            </w:pPr>
          </w:p>
          <w:p w14:paraId="6CF72257" w14:textId="77777777" w:rsidR="00C338E9" w:rsidRPr="00C338E9" w:rsidRDefault="00C338E9" w:rsidP="00C338E9">
            <w:pPr>
              <w:rPr>
                <w:rFonts w:asciiTheme="majorHAnsi" w:hAnsiTheme="majorHAnsi"/>
                <w:sz w:val="20"/>
                <w:szCs w:val="20"/>
              </w:rPr>
            </w:pPr>
          </w:p>
          <w:p w14:paraId="5FED5E69" w14:textId="77777777" w:rsidR="00C338E9" w:rsidRPr="00C338E9" w:rsidRDefault="00C338E9" w:rsidP="00C338E9">
            <w:pPr>
              <w:rPr>
                <w:rFonts w:asciiTheme="majorHAnsi" w:hAnsiTheme="majorHAnsi"/>
                <w:sz w:val="20"/>
                <w:szCs w:val="20"/>
              </w:rPr>
            </w:pPr>
          </w:p>
          <w:p w14:paraId="304BD742" w14:textId="77777777" w:rsidR="00C338E9" w:rsidRPr="00C338E9" w:rsidRDefault="00C338E9" w:rsidP="00C338E9">
            <w:pPr>
              <w:rPr>
                <w:rFonts w:asciiTheme="majorHAnsi" w:hAnsiTheme="majorHAnsi"/>
                <w:sz w:val="20"/>
                <w:szCs w:val="20"/>
              </w:rPr>
            </w:pPr>
          </w:p>
          <w:p w14:paraId="688DD524" w14:textId="77777777" w:rsidR="00C338E9" w:rsidRPr="00C338E9" w:rsidRDefault="00C338E9" w:rsidP="00C338E9">
            <w:pPr>
              <w:rPr>
                <w:rFonts w:asciiTheme="majorHAnsi" w:hAnsiTheme="majorHAnsi"/>
                <w:sz w:val="20"/>
                <w:szCs w:val="20"/>
              </w:rPr>
            </w:pPr>
          </w:p>
          <w:p w14:paraId="2436C1F0" w14:textId="77777777" w:rsidR="00C338E9" w:rsidRPr="00C338E9" w:rsidRDefault="00C338E9" w:rsidP="00C338E9">
            <w:pPr>
              <w:rPr>
                <w:rFonts w:asciiTheme="majorHAnsi" w:hAnsiTheme="majorHAnsi"/>
                <w:sz w:val="20"/>
                <w:szCs w:val="20"/>
              </w:rPr>
            </w:pPr>
          </w:p>
          <w:p w14:paraId="63BAD154" w14:textId="77777777" w:rsidR="00C338E9" w:rsidRPr="00C338E9" w:rsidRDefault="00C338E9" w:rsidP="00C338E9">
            <w:pPr>
              <w:rPr>
                <w:rFonts w:asciiTheme="majorHAnsi" w:hAnsiTheme="majorHAnsi"/>
                <w:sz w:val="20"/>
                <w:szCs w:val="20"/>
              </w:rPr>
            </w:pPr>
          </w:p>
          <w:p w14:paraId="10FD65C0" w14:textId="77777777" w:rsidR="00C338E9" w:rsidRPr="00C338E9" w:rsidRDefault="00C338E9" w:rsidP="00C338E9">
            <w:pPr>
              <w:rPr>
                <w:rFonts w:asciiTheme="majorHAnsi" w:hAnsiTheme="majorHAnsi"/>
                <w:sz w:val="20"/>
                <w:szCs w:val="20"/>
              </w:rPr>
            </w:pPr>
            <w:r w:rsidRPr="00C338E9">
              <w:rPr>
                <w:rFonts w:asciiTheme="majorHAnsi" w:hAnsiTheme="majorHAnsi"/>
                <w:sz w:val="20"/>
                <w:szCs w:val="20"/>
              </w:rPr>
              <w:t xml:space="preserve">Thank you for taking the time to read my report; if you have any questions or want to discuss any of the issues raised email me on </w:t>
            </w:r>
            <w:proofErr w:type="spellStart"/>
            <w:r w:rsidRPr="00C338E9">
              <w:rPr>
                <w:rFonts w:asciiTheme="majorHAnsi" w:hAnsiTheme="majorHAnsi"/>
                <w:sz w:val="20"/>
                <w:szCs w:val="20"/>
              </w:rPr>
              <w:t>graham.cone@councillor.online</w:t>
            </w:r>
            <w:proofErr w:type="spellEnd"/>
            <w:r w:rsidRPr="00C338E9">
              <w:rPr>
                <w:rFonts w:asciiTheme="majorHAnsi" w:hAnsiTheme="majorHAnsi"/>
                <w:sz w:val="20"/>
                <w:szCs w:val="20"/>
              </w:rPr>
              <w:t xml:space="preserve"> or ring 07595 361 285 (please leave a voicemail if I am unavailable) </w:t>
            </w:r>
            <w:proofErr w:type="spellStart"/>
            <w:r w:rsidRPr="00C338E9">
              <w:rPr>
                <w:rFonts w:asciiTheme="majorHAnsi" w:hAnsiTheme="majorHAnsi"/>
                <w:sz w:val="20"/>
                <w:szCs w:val="20"/>
              </w:rPr>
              <w:t>Councillor</w:t>
            </w:r>
            <w:proofErr w:type="spellEnd"/>
            <w:r w:rsidRPr="00C338E9">
              <w:rPr>
                <w:rFonts w:asciiTheme="majorHAnsi" w:hAnsiTheme="majorHAnsi"/>
                <w:sz w:val="20"/>
                <w:szCs w:val="20"/>
              </w:rPr>
              <w:t xml:space="preserve"> Graham Cone</w:t>
            </w:r>
          </w:p>
          <w:p w14:paraId="0CADB69A" w14:textId="5820A5CA" w:rsidR="00775305" w:rsidRPr="008A7228" w:rsidRDefault="00775305" w:rsidP="00034C70">
            <w:pPr>
              <w:rPr>
                <w:rFonts w:asciiTheme="majorHAnsi" w:hAnsiTheme="majorHAnsi"/>
                <w:sz w:val="20"/>
                <w:szCs w:val="20"/>
              </w:rPr>
            </w:pPr>
          </w:p>
        </w:tc>
        <w:tc>
          <w:tcPr>
            <w:tcW w:w="1329" w:type="dxa"/>
          </w:tcPr>
          <w:p w14:paraId="7F42DC80" w14:textId="53454C10" w:rsidR="007F31E7" w:rsidRPr="008A7228" w:rsidRDefault="007F31E7" w:rsidP="00E328E5">
            <w:pPr>
              <w:rPr>
                <w:rFonts w:asciiTheme="majorHAnsi" w:hAnsiTheme="majorHAnsi"/>
                <w:sz w:val="20"/>
                <w:szCs w:val="20"/>
              </w:rPr>
            </w:pPr>
          </w:p>
        </w:tc>
      </w:tr>
      <w:tr w:rsidR="00FB6293" w:rsidRPr="008A7228" w14:paraId="05F0E054" w14:textId="77777777" w:rsidTr="00D54A32">
        <w:tc>
          <w:tcPr>
            <w:tcW w:w="1809" w:type="dxa"/>
          </w:tcPr>
          <w:p w14:paraId="299431C2" w14:textId="77777777" w:rsidR="00FB6293" w:rsidRPr="008A7228" w:rsidRDefault="000336F8" w:rsidP="00E328E5">
            <w:pPr>
              <w:rPr>
                <w:rFonts w:asciiTheme="majorHAnsi" w:hAnsiTheme="majorHAnsi"/>
                <w:sz w:val="20"/>
                <w:szCs w:val="20"/>
              </w:rPr>
            </w:pPr>
            <w:r w:rsidRPr="008A7228">
              <w:rPr>
                <w:rFonts w:asciiTheme="majorHAnsi" w:hAnsiTheme="majorHAnsi"/>
                <w:sz w:val="20"/>
                <w:szCs w:val="20"/>
              </w:rPr>
              <w:lastRenderedPageBreak/>
              <w:t xml:space="preserve">Fen Ditton Primary School </w:t>
            </w:r>
          </w:p>
        </w:tc>
        <w:tc>
          <w:tcPr>
            <w:tcW w:w="5141" w:type="dxa"/>
          </w:tcPr>
          <w:p w14:paraId="54C5923C" w14:textId="77777777" w:rsidR="003863FA" w:rsidRPr="003863FA" w:rsidRDefault="003863FA" w:rsidP="003863FA">
            <w:pPr>
              <w:rPr>
                <w:rFonts w:asciiTheme="majorHAnsi" w:hAnsiTheme="majorHAnsi"/>
                <w:sz w:val="20"/>
                <w:szCs w:val="20"/>
              </w:rPr>
            </w:pPr>
            <w:r w:rsidRPr="003863FA">
              <w:rPr>
                <w:rFonts w:asciiTheme="majorHAnsi" w:hAnsiTheme="majorHAnsi"/>
                <w:sz w:val="20"/>
                <w:szCs w:val="20"/>
              </w:rPr>
              <w:t>Following a successful Ofsted inspection in April 2022, which resulted in an overall judgement of good, we</w:t>
            </w:r>
          </w:p>
          <w:p w14:paraId="3A87E23C" w14:textId="77777777" w:rsidR="003863FA" w:rsidRPr="003863FA" w:rsidRDefault="003863FA" w:rsidP="003863FA">
            <w:pPr>
              <w:rPr>
                <w:rFonts w:asciiTheme="majorHAnsi" w:hAnsiTheme="majorHAnsi"/>
                <w:sz w:val="20"/>
                <w:szCs w:val="20"/>
              </w:rPr>
            </w:pPr>
            <w:r w:rsidRPr="003863FA">
              <w:rPr>
                <w:rFonts w:asciiTheme="majorHAnsi" w:hAnsiTheme="majorHAnsi"/>
                <w:sz w:val="20"/>
                <w:szCs w:val="20"/>
              </w:rPr>
              <w:t xml:space="preserve">have continued to focus on being even better, but also needing to respond to the current challenges </w:t>
            </w:r>
            <w:proofErr w:type="gramStart"/>
            <w:r w:rsidRPr="003863FA">
              <w:rPr>
                <w:rFonts w:asciiTheme="majorHAnsi" w:hAnsiTheme="majorHAnsi"/>
                <w:sz w:val="20"/>
                <w:szCs w:val="20"/>
              </w:rPr>
              <w:t>all</w:t>
            </w:r>
            <w:proofErr w:type="gramEnd"/>
          </w:p>
          <w:p w14:paraId="09FEFADB" w14:textId="77777777" w:rsidR="003863FA" w:rsidRPr="003863FA" w:rsidRDefault="003863FA" w:rsidP="003863FA">
            <w:pPr>
              <w:rPr>
                <w:rFonts w:asciiTheme="majorHAnsi" w:hAnsiTheme="majorHAnsi"/>
                <w:sz w:val="20"/>
                <w:szCs w:val="20"/>
              </w:rPr>
            </w:pPr>
            <w:r w:rsidRPr="003863FA">
              <w:rPr>
                <w:rFonts w:asciiTheme="majorHAnsi" w:hAnsiTheme="majorHAnsi"/>
                <w:sz w:val="20"/>
                <w:szCs w:val="20"/>
              </w:rPr>
              <w:t xml:space="preserve">schools are facing - School budgets, recruitment, well-being of staff and responding to the many </w:t>
            </w:r>
            <w:proofErr w:type="gramStart"/>
            <w:r w:rsidRPr="003863FA">
              <w:rPr>
                <w:rFonts w:asciiTheme="majorHAnsi" w:hAnsiTheme="majorHAnsi"/>
                <w:sz w:val="20"/>
                <w:szCs w:val="20"/>
              </w:rPr>
              <w:t>challenges</w:t>
            </w:r>
            <w:proofErr w:type="gramEnd"/>
          </w:p>
          <w:p w14:paraId="15EA5BFC" w14:textId="77777777" w:rsidR="003863FA" w:rsidRPr="003863FA" w:rsidRDefault="003863FA" w:rsidP="003863FA">
            <w:pPr>
              <w:rPr>
                <w:rFonts w:asciiTheme="majorHAnsi" w:hAnsiTheme="majorHAnsi"/>
                <w:sz w:val="20"/>
                <w:szCs w:val="20"/>
              </w:rPr>
            </w:pPr>
            <w:r w:rsidRPr="003863FA">
              <w:rPr>
                <w:rFonts w:asciiTheme="majorHAnsi" w:hAnsiTheme="majorHAnsi"/>
                <w:sz w:val="20"/>
                <w:szCs w:val="20"/>
              </w:rPr>
              <w:t>supporting families from vulnerable backgrounds and an increase nationally of pupils with SEND needs.</w:t>
            </w:r>
          </w:p>
          <w:p w14:paraId="5AD77D68" w14:textId="77777777" w:rsidR="003863FA" w:rsidRPr="003863FA" w:rsidRDefault="003863FA" w:rsidP="003863FA">
            <w:pPr>
              <w:rPr>
                <w:rFonts w:asciiTheme="majorHAnsi" w:hAnsiTheme="majorHAnsi"/>
                <w:sz w:val="20"/>
                <w:szCs w:val="20"/>
              </w:rPr>
            </w:pPr>
            <w:r w:rsidRPr="003863FA">
              <w:rPr>
                <w:rFonts w:asciiTheme="majorHAnsi" w:hAnsiTheme="majorHAnsi"/>
                <w:sz w:val="20"/>
                <w:szCs w:val="20"/>
              </w:rPr>
              <w:t>We have appointed a dedicated teacher to lead on physical education and physical activity. This has</w:t>
            </w:r>
          </w:p>
          <w:p w14:paraId="17F2D4BA" w14:textId="77777777" w:rsidR="003863FA" w:rsidRPr="003863FA" w:rsidRDefault="003863FA" w:rsidP="003863FA">
            <w:pPr>
              <w:rPr>
                <w:rFonts w:asciiTheme="majorHAnsi" w:hAnsiTheme="majorHAnsi"/>
                <w:sz w:val="20"/>
                <w:szCs w:val="20"/>
              </w:rPr>
            </w:pPr>
            <w:r w:rsidRPr="003863FA">
              <w:rPr>
                <w:rFonts w:asciiTheme="majorHAnsi" w:hAnsiTheme="majorHAnsi"/>
                <w:sz w:val="20"/>
                <w:szCs w:val="20"/>
              </w:rPr>
              <w:t>resulted in better quality of lessons and an increase in the number of pupils representing the school for</w:t>
            </w:r>
          </w:p>
          <w:p w14:paraId="59D7A428" w14:textId="77777777" w:rsidR="003863FA" w:rsidRPr="003863FA" w:rsidRDefault="003863FA" w:rsidP="003863FA">
            <w:pPr>
              <w:rPr>
                <w:rFonts w:asciiTheme="majorHAnsi" w:hAnsiTheme="majorHAnsi"/>
                <w:sz w:val="20"/>
                <w:szCs w:val="20"/>
              </w:rPr>
            </w:pPr>
            <w:r w:rsidRPr="003863FA">
              <w:rPr>
                <w:rFonts w:asciiTheme="majorHAnsi" w:hAnsiTheme="majorHAnsi"/>
                <w:sz w:val="20"/>
                <w:szCs w:val="20"/>
              </w:rPr>
              <w:t>sports activities.</w:t>
            </w:r>
          </w:p>
          <w:p w14:paraId="40C18266" w14:textId="77777777" w:rsidR="003863FA" w:rsidRPr="003863FA" w:rsidRDefault="003863FA" w:rsidP="003863FA">
            <w:pPr>
              <w:rPr>
                <w:rFonts w:asciiTheme="majorHAnsi" w:hAnsiTheme="majorHAnsi"/>
                <w:sz w:val="20"/>
                <w:szCs w:val="20"/>
              </w:rPr>
            </w:pPr>
            <w:r w:rsidRPr="003863FA">
              <w:rPr>
                <w:rFonts w:asciiTheme="majorHAnsi" w:hAnsiTheme="majorHAnsi"/>
                <w:sz w:val="20"/>
                <w:szCs w:val="20"/>
              </w:rPr>
              <w:t>Following a trial last year of a specific staff team consisting of two Level 3 teaching assistants and a level 2</w:t>
            </w:r>
          </w:p>
          <w:p w14:paraId="5AB46429" w14:textId="77777777" w:rsidR="003863FA" w:rsidRPr="003863FA" w:rsidRDefault="003863FA" w:rsidP="003863FA">
            <w:pPr>
              <w:rPr>
                <w:rFonts w:asciiTheme="majorHAnsi" w:hAnsiTheme="majorHAnsi"/>
                <w:sz w:val="20"/>
                <w:szCs w:val="20"/>
              </w:rPr>
            </w:pPr>
            <w:r w:rsidRPr="003863FA">
              <w:rPr>
                <w:rFonts w:asciiTheme="majorHAnsi" w:hAnsiTheme="majorHAnsi"/>
                <w:sz w:val="20"/>
                <w:szCs w:val="20"/>
              </w:rPr>
              <w:t>teaching assistant supporting pupils in a dedicated space in school known as the nest (nurture room), we</w:t>
            </w:r>
          </w:p>
          <w:p w14:paraId="55736251" w14:textId="77777777" w:rsidR="003863FA" w:rsidRPr="003863FA" w:rsidRDefault="003863FA" w:rsidP="003863FA">
            <w:pPr>
              <w:rPr>
                <w:rFonts w:asciiTheme="majorHAnsi" w:hAnsiTheme="majorHAnsi"/>
                <w:sz w:val="20"/>
                <w:szCs w:val="20"/>
              </w:rPr>
            </w:pPr>
            <w:r w:rsidRPr="003863FA">
              <w:rPr>
                <w:rFonts w:asciiTheme="majorHAnsi" w:hAnsiTheme="majorHAnsi"/>
                <w:sz w:val="20"/>
                <w:szCs w:val="20"/>
              </w:rPr>
              <w:t xml:space="preserve">have we now recruited a teacher to lead this provision, with the support of some teaching assistants. This </w:t>
            </w:r>
            <w:proofErr w:type="gramStart"/>
            <w:r w:rsidRPr="003863FA">
              <w:rPr>
                <w:rFonts w:asciiTheme="majorHAnsi" w:hAnsiTheme="majorHAnsi"/>
                <w:sz w:val="20"/>
                <w:szCs w:val="20"/>
              </w:rPr>
              <w:t>is</w:t>
            </w:r>
            <w:proofErr w:type="gramEnd"/>
          </w:p>
          <w:p w14:paraId="468FAD12" w14:textId="77777777" w:rsidR="003863FA" w:rsidRPr="003863FA" w:rsidRDefault="003863FA" w:rsidP="003863FA">
            <w:pPr>
              <w:rPr>
                <w:rFonts w:asciiTheme="majorHAnsi" w:hAnsiTheme="majorHAnsi"/>
                <w:sz w:val="20"/>
                <w:szCs w:val="20"/>
              </w:rPr>
            </w:pPr>
            <w:r w:rsidRPr="003863FA">
              <w:rPr>
                <w:rFonts w:asciiTheme="majorHAnsi" w:hAnsiTheme="majorHAnsi"/>
                <w:sz w:val="20"/>
                <w:szCs w:val="20"/>
              </w:rPr>
              <w:t>to meet the increasing level of complexity of need and has enabled class teachers to focus on the quality of</w:t>
            </w:r>
          </w:p>
          <w:p w14:paraId="10EF57BF" w14:textId="77777777" w:rsidR="003863FA" w:rsidRPr="003863FA" w:rsidRDefault="003863FA" w:rsidP="003863FA">
            <w:pPr>
              <w:rPr>
                <w:rFonts w:asciiTheme="majorHAnsi" w:hAnsiTheme="majorHAnsi"/>
                <w:sz w:val="20"/>
                <w:szCs w:val="20"/>
              </w:rPr>
            </w:pPr>
            <w:r w:rsidRPr="003863FA">
              <w:rPr>
                <w:rFonts w:asciiTheme="majorHAnsi" w:hAnsiTheme="majorHAnsi"/>
                <w:sz w:val="20"/>
                <w:szCs w:val="20"/>
              </w:rPr>
              <w:t>teaching and learning in class with less disruptions.</w:t>
            </w:r>
          </w:p>
          <w:p w14:paraId="4905E372" w14:textId="77777777" w:rsidR="003863FA" w:rsidRPr="003863FA" w:rsidRDefault="003863FA" w:rsidP="003863FA">
            <w:pPr>
              <w:rPr>
                <w:rFonts w:asciiTheme="majorHAnsi" w:hAnsiTheme="majorHAnsi"/>
                <w:sz w:val="20"/>
                <w:szCs w:val="20"/>
              </w:rPr>
            </w:pPr>
            <w:r w:rsidRPr="003863FA">
              <w:rPr>
                <w:rFonts w:asciiTheme="majorHAnsi" w:hAnsiTheme="majorHAnsi"/>
                <w:sz w:val="20"/>
                <w:szCs w:val="20"/>
              </w:rPr>
              <w:t>To support the quality of outcomes for pupils, we have given one of our senior teachers the responsibility of</w:t>
            </w:r>
          </w:p>
          <w:p w14:paraId="01F37AF0" w14:textId="77777777" w:rsidR="003863FA" w:rsidRPr="003863FA" w:rsidRDefault="003863FA" w:rsidP="003863FA">
            <w:pPr>
              <w:rPr>
                <w:rFonts w:asciiTheme="majorHAnsi" w:hAnsiTheme="majorHAnsi"/>
                <w:sz w:val="20"/>
                <w:szCs w:val="20"/>
              </w:rPr>
            </w:pPr>
            <w:r w:rsidRPr="003863FA">
              <w:rPr>
                <w:rFonts w:asciiTheme="majorHAnsi" w:hAnsiTheme="majorHAnsi"/>
                <w:sz w:val="20"/>
                <w:szCs w:val="20"/>
              </w:rPr>
              <w:t>developing the quality of teaching and learning across the school. There is evidence that this is making a</w:t>
            </w:r>
          </w:p>
          <w:p w14:paraId="74BFF997" w14:textId="77777777" w:rsidR="003863FA" w:rsidRPr="003863FA" w:rsidRDefault="003863FA" w:rsidP="003863FA">
            <w:pPr>
              <w:rPr>
                <w:rFonts w:asciiTheme="majorHAnsi" w:hAnsiTheme="majorHAnsi"/>
                <w:sz w:val="20"/>
                <w:szCs w:val="20"/>
              </w:rPr>
            </w:pPr>
            <w:r w:rsidRPr="003863FA">
              <w:rPr>
                <w:rFonts w:asciiTheme="majorHAnsi" w:hAnsiTheme="majorHAnsi"/>
                <w:sz w:val="20"/>
                <w:szCs w:val="20"/>
              </w:rPr>
              <w:t xml:space="preserve">positive difference and we know school staff really value this continued professional </w:t>
            </w:r>
            <w:proofErr w:type="gramStart"/>
            <w:r w:rsidRPr="003863FA">
              <w:rPr>
                <w:rFonts w:asciiTheme="majorHAnsi" w:hAnsiTheme="majorHAnsi"/>
                <w:sz w:val="20"/>
                <w:szCs w:val="20"/>
              </w:rPr>
              <w:t>development</w:t>
            </w:r>
            <w:proofErr w:type="gramEnd"/>
          </w:p>
          <w:p w14:paraId="03D6FCBD" w14:textId="77777777" w:rsidR="003863FA" w:rsidRPr="003863FA" w:rsidRDefault="003863FA" w:rsidP="003863FA">
            <w:pPr>
              <w:rPr>
                <w:rFonts w:asciiTheme="majorHAnsi" w:hAnsiTheme="majorHAnsi"/>
                <w:sz w:val="20"/>
                <w:szCs w:val="20"/>
              </w:rPr>
            </w:pPr>
            <w:r w:rsidRPr="003863FA">
              <w:rPr>
                <w:rFonts w:asciiTheme="majorHAnsi" w:hAnsiTheme="majorHAnsi"/>
                <w:sz w:val="20"/>
                <w:szCs w:val="20"/>
              </w:rPr>
              <w:t>approach. We have a great reputation for being a school where people want to work due to the support,</w:t>
            </w:r>
          </w:p>
          <w:p w14:paraId="69AA91D5" w14:textId="77777777" w:rsidR="003863FA" w:rsidRPr="003863FA" w:rsidRDefault="003863FA" w:rsidP="003863FA">
            <w:pPr>
              <w:rPr>
                <w:rFonts w:asciiTheme="majorHAnsi" w:hAnsiTheme="majorHAnsi"/>
                <w:sz w:val="20"/>
                <w:szCs w:val="20"/>
              </w:rPr>
            </w:pPr>
            <w:r w:rsidRPr="003863FA">
              <w:rPr>
                <w:rFonts w:asciiTheme="majorHAnsi" w:hAnsiTheme="majorHAnsi"/>
                <w:sz w:val="20"/>
                <w:szCs w:val="20"/>
              </w:rPr>
              <w:t>teamwork, and innovation we do. Fen Ditton Community School is very well thought of in the Anglian</w:t>
            </w:r>
          </w:p>
          <w:p w14:paraId="4FA99AE7" w14:textId="77777777" w:rsidR="003863FA" w:rsidRPr="003863FA" w:rsidRDefault="003863FA" w:rsidP="003863FA">
            <w:pPr>
              <w:rPr>
                <w:rFonts w:asciiTheme="majorHAnsi" w:hAnsiTheme="majorHAnsi"/>
                <w:sz w:val="20"/>
                <w:szCs w:val="20"/>
              </w:rPr>
            </w:pPr>
            <w:r w:rsidRPr="003863FA">
              <w:rPr>
                <w:rFonts w:asciiTheme="majorHAnsi" w:hAnsiTheme="majorHAnsi"/>
                <w:sz w:val="20"/>
                <w:szCs w:val="20"/>
              </w:rPr>
              <w:t>Learning Trust and our staff are increasingly influencing practice across the Trust.</w:t>
            </w:r>
          </w:p>
          <w:p w14:paraId="38A879CB" w14:textId="77777777" w:rsidR="003863FA" w:rsidRPr="003863FA" w:rsidRDefault="003863FA" w:rsidP="003863FA">
            <w:pPr>
              <w:rPr>
                <w:rFonts w:asciiTheme="majorHAnsi" w:hAnsiTheme="majorHAnsi"/>
                <w:sz w:val="20"/>
                <w:szCs w:val="20"/>
              </w:rPr>
            </w:pPr>
            <w:r w:rsidRPr="003863FA">
              <w:rPr>
                <w:rFonts w:asciiTheme="majorHAnsi" w:hAnsiTheme="majorHAnsi"/>
                <w:sz w:val="20"/>
                <w:szCs w:val="20"/>
              </w:rPr>
              <w:t>We, like all schools in the current climate, are finding the recruitment of teaching assistants very difficult.</w:t>
            </w:r>
          </w:p>
          <w:p w14:paraId="32552D79" w14:textId="77777777" w:rsidR="003863FA" w:rsidRPr="003863FA" w:rsidRDefault="003863FA" w:rsidP="003863FA">
            <w:pPr>
              <w:rPr>
                <w:rFonts w:asciiTheme="majorHAnsi" w:hAnsiTheme="majorHAnsi"/>
                <w:sz w:val="20"/>
                <w:szCs w:val="20"/>
              </w:rPr>
            </w:pPr>
            <w:r w:rsidRPr="003863FA">
              <w:rPr>
                <w:rFonts w:asciiTheme="majorHAnsi" w:hAnsiTheme="majorHAnsi"/>
                <w:sz w:val="20"/>
                <w:szCs w:val="20"/>
              </w:rPr>
              <w:t xml:space="preserve">These important staff members are expected to do more than the old traditional teaching assistants, </w:t>
            </w:r>
            <w:proofErr w:type="gramStart"/>
            <w:r w:rsidRPr="003863FA">
              <w:rPr>
                <w:rFonts w:asciiTheme="majorHAnsi" w:hAnsiTheme="majorHAnsi"/>
                <w:sz w:val="20"/>
                <w:szCs w:val="20"/>
              </w:rPr>
              <w:t>often</w:t>
            </w:r>
            <w:proofErr w:type="gramEnd"/>
          </w:p>
          <w:p w14:paraId="08BE54CD" w14:textId="77777777" w:rsidR="003863FA" w:rsidRPr="003863FA" w:rsidRDefault="003863FA" w:rsidP="003863FA">
            <w:pPr>
              <w:rPr>
                <w:rFonts w:asciiTheme="majorHAnsi" w:hAnsiTheme="majorHAnsi"/>
                <w:sz w:val="20"/>
                <w:szCs w:val="20"/>
              </w:rPr>
            </w:pPr>
            <w:r w:rsidRPr="003863FA">
              <w:rPr>
                <w:rFonts w:asciiTheme="majorHAnsi" w:hAnsiTheme="majorHAnsi"/>
                <w:sz w:val="20"/>
                <w:szCs w:val="20"/>
              </w:rPr>
              <w:t>supporting pupils with SEND needs. Wages are poor, the cost-of-living crisis, along with better paid jobs in</w:t>
            </w:r>
          </w:p>
          <w:p w14:paraId="08C7E7C9" w14:textId="77777777" w:rsidR="003863FA" w:rsidRPr="003863FA" w:rsidRDefault="003863FA" w:rsidP="003863FA">
            <w:pPr>
              <w:rPr>
                <w:rFonts w:asciiTheme="majorHAnsi" w:hAnsiTheme="majorHAnsi"/>
                <w:sz w:val="20"/>
                <w:szCs w:val="20"/>
              </w:rPr>
            </w:pPr>
            <w:r w:rsidRPr="003863FA">
              <w:rPr>
                <w:rFonts w:asciiTheme="majorHAnsi" w:hAnsiTheme="majorHAnsi"/>
                <w:sz w:val="20"/>
                <w:szCs w:val="20"/>
              </w:rPr>
              <w:t xml:space="preserve">other sectors </w:t>
            </w:r>
            <w:proofErr w:type="gramStart"/>
            <w:r w:rsidRPr="003863FA">
              <w:rPr>
                <w:rFonts w:asciiTheme="majorHAnsi" w:hAnsiTheme="majorHAnsi"/>
                <w:sz w:val="20"/>
                <w:szCs w:val="20"/>
              </w:rPr>
              <w:t>is</w:t>
            </w:r>
            <w:proofErr w:type="gramEnd"/>
            <w:r w:rsidRPr="003863FA">
              <w:rPr>
                <w:rFonts w:asciiTheme="majorHAnsi" w:hAnsiTheme="majorHAnsi"/>
                <w:sz w:val="20"/>
                <w:szCs w:val="20"/>
              </w:rPr>
              <w:t xml:space="preserve"> making it a challenge for us to find appropriately skilled people. We are constantly trying </w:t>
            </w:r>
            <w:proofErr w:type="gramStart"/>
            <w:r w:rsidRPr="003863FA">
              <w:rPr>
                <w:rFonts w:asciiTheme="majorHAnsi" w:hAnsiTheme="majorHAnsi"/>
                <w:sz w:val="20"/>
                <w:szCs w:val="20"/>
              </w:rPr>
              <w:t>to</w:t>
            </w:r>
            <w:proofErr w:type="gramEnd"/>
          </w:p>
          <w:p w14:paraId="7813BD0B" w14:textId="77777777" w:rsidR="003863FA" w:rsidRPr="003863FA" w:rsidRDefault="003863FA" w:rsidP="003863FA">
            <w:pPr>
              <w:rPr>
                <w:rFonts w:asciiTheme="majorHAnsi" w:hAnsiTheme="majorHAnsi"/>
                <w:sz w:val="20"/>
                <w:szCs w:val="20"/>
              </w:rPr>
            </w:pPr>
            <w:r w:rsidRPr="003863FA">
              <w:rPr>
                <w:rFonts w:asciiTheme="majorHAnsi" w:hAnsiTheme="majorHAnsi"/>
                <w:sz w:val="20"/>
                <w:szCs w:val="20"/>
              </w:rPr>
              <w:lastRenderedPageBreak/>
              <w:t>reach the point where all our teaching assistants are our employees and not agency workers. Many</w:t>
            </w:r>
          </w:p>
          <w:p w14:paraId="28484396" w14:textId="77777777" w:rsidR="003863FA" w:rsidRPr="003863FA" w:rsidRDefault="003863FA" w:rsidP="003863FA">
            <w:pPr>
              <w:rPr>
                <w:rFonts w:asciiTheme="majorHAnsi" w:hAnsiTheme="majorHAnsi"/>
                <w:sz w:val="20"/>
                <w:szCs w:val="20"/>
              </w:rPr>
            </w:pPr>
            <w:r w:rsidRPr="003863FA">
              <w:rPr>
                <w:rFonts w:asciiTheme="majorHAnsi" w:hAnsiTheme="majorHAnsi"/>
                <w:sz w:val="20"/>
                <w:szCs w:val="20"/>
              </w:rPr>
              <w:t>teaching assistants are also requesting part time or flexible working which we need to manage also.</w:t>
            </w:r>
          </w:p>
          <w:p w14:paraId="77559D3E" w14:textId="77777777" w:rsidR="003863FA" w:rsidRPr="003863FA" w:rsidRDefault="003863FA" w:rsidP="003863FA">
            <w:pPr>
              <w:rPr>
                <w:rFonts w:asciiTheme="majorHAnsi" w:hAnsiTheme="majorHAnsi"/>
                <w:sz w:val="20"/>
                <w:szCs w:val="20"/>
              </w:rPr>
            </w:pPr>
            <w:r w:rsidRPr="003863FA">
              <w:rPr>
                <w:rFonts w:asciiTheme="majorHAnsi" w:hAnsiTheme="majorHAnsi"/>
                <w:sz w:val="20"/>
                <w:szCs w:val="20"/>
              </w:rPr>
              <w:t xml:space="preserve">We are developing our partnership with the Marleigh Academy and currently supporting them as they </w:t>
            </w:r>
            <w:proofErr w:type="gramStart"/>
            <w:r w:rsidRPr="003863FA">
              <w:rPr>
                <w:rFonts w:asciiTheme="majorHAnsi" w:hAnsiTheme="majorHAnsi"/>
                <w:sz w:val="20"/>
                <w:szCs w:val="20"/>
              </w:rPr>
              <w:t>too</w:t>
            </w:r>
            <w:proofErr w:type="gramEnd"/>
          </w:p>
          <w:p w14:paraId="2A7E45DE" w14:textId="77777777" w:rsidR="003863FA" w:rsidRPr="003863FA" w:rsidRDefault="003863FA" w:rsidP="003863FA">
            <w:pPr>
              <w:rPr>
                <w:rFonts w:asciiTheme="majorHAnsi" w:hAnsiTheme="majorHAnsi"/>
                <w:sz w:val="20"/>
                <w:szCs w:val="20"/>
              </w:rPr>
            </w:pPr>
            <w:r w:rsidRPr="003863FA">
              <w:rPr>
                <w:rFonts w:asciiTheme="majorHAnsi" w:hAnsiTheme="majorHAnsi"/>
                <w:sz w:val="20"/>
                <w:szCs w:val="20"/>
              </w:rPr>
              <w:t>are finding it very difficult to recruit staff. At the current time we see a longer-term partnership supporting</w:t>
            </w:r>
          </w:p>
          <w:p w14:paraId="494B1051" w14:textId="77777777" w:rsidR="003863FA" w:rsidRPr="003863FA" w:rsidRDefault="003863FA" w:rsidP="003863FA">
            <w:pPr>
              <w:rPr>
                <w:rFonts w:asciiTheme="majorHAnsi" w:hAnsiTheme="majorHAnsi"/>
                <w:sz w:val="20"/>
                <w:szCs w:val="20"/>
              </w:rPr>
            </w:pPr>
            <w:r w:rsidRPr="003863FA">
              <w:rPr>
                <w:rFonts w:asciiTheme="majorHAnsi" w:hAnsiTheme="majorHAnsi"/>
                <w:sz w:val="20"/>
                <w:szCs w:val="20"/>
              </w:rPr>
              <w:t>pupils with send might be the right option for both schools.</w:t>
            </w:r>
          </w:p>
          <w:p w14:paraId="5FBDD5E1" w14:textId="77777777" w:rsidR="003863FA" w:rsidRPr="003863FA" w:rsidRDefault="003863FA" w:rsidP="003863FA">
            <w:pPr>
              <w:rPr>
                <w:rFonts w:asciiTheme="majorHAnsi" w:hAnsiTheme="majorHAnsi"/>
                <w:sz w:val="20"/>
                <w:szCs w:val="20"/>
              </w:rPr>
            </w:pPr>
            <w:r w:rsidRPr="003863FA">
              <w:rPr>
                <w:rFonts w:asciiTheme="majorHAnsi" w:hAnsiTheme="majorHAnsi"/>
                <w:sz w:val="20"/>
                <w:szCs w:val="20"/>
              </w:rPr>
              <w:t xml:space="preserve">We have six mixed classes, but we are currently teaching </w:t>
            </w:r>
            <w:proofErr w:type="spellStart"/>
            <w:r w:rsidRPr="003863FA">
              <w:rPr>
                <w:rFonts w:asciiTheme="majorHAnsi" w:hAnsiTheme="majorHAnsi"/>
                <w:sz w:val="20"/>
                <w:szCs w:val="20"/>
              </w:rPr>
              <w:t>maths</w:t>
            </w:r>
            <w:proofErr w:type="spellEnd"/>
            <w:r w:rsidRPr="003863FA">
              <w:rPr>
                <w:rFonts w:asciiTheme="majorHAnsi" w:hAnsiTheme="majorHAnsi"/>
                <w:sz w:val="20"/>
                <w:szCs w:val="20"/>
              </w:rPr>
              <w:t xml:space="preserve"> in straight year groups which we believe </w:t>
            </w:r>
            <w:proofErr w:type="gramStart"/>
            <w:r w:rsidRPr="003863FA">
              <w:rPr>
                <w:rFonts w:asciiTheme="majorHAnsi" w:hAnsiTheme="majorHAnsi"/>
                <w:sz w:val="20"/>
                <w:szCs w:val="20"/>
              </w:rPr>
              <w:t>is</w:t>
            </w:r>
            <w:proofErr w:type="gramEnd"/>
          </w:p>
          <w:p w14:paraId="10C30C81" w14:textId="77777777" w:rsidR="003863FA" w:rsidRPr="003863FA" w:rsidRDefault="003863FA" w:rsidP="003863FA">
            <w:pPr>
              <w:rPr>
                <w:rFonts w:asciiTheme="majorHAnsi" w:hAnsiTheme="majorHAnsi"/>
                <w:sz w:val="20"/>
                <w:szCs w:val="20"/>
              </w:rPr>
            </w:pPr>
            <w:r w:rsidRPr="003863FA">
              <w:rPr>
                <w:rFonts w:asciiTheme="majorHAnsi" w:hAnsiTheme="majorHAnsi"/>
                <w:sz w:val="20"/>
                <w:szCs w:val="20"/>
              </w:rPr>
              <w:t>supporting better outcomes and helping teachers with the planning demands.</w:t>
            </w:r>
          </w:p>
          <w:p w14:paraId="25C37CB1" w14:textId="77777777" w:rsidR="003863FA" w:rsidRPr="003863FA" w:rsidRDefault="003863FA" w:rsidP="003863FA">
            <w:pPr>
              <w:rPr>
                <w:rFonts w:asciiTheme="majorHAnsi" w:hAnsiTheme="majorHAnsi"/>
                <w:sz w:val="20"/>
                <w:szCs w:val="20"/>
              </w:rPr>
            </w:pPr>
            <w:r w:rsidRPr="003863FA">
              <w:rPr>
                <w:rFonts w:asciiTheme="majorHAnsi" w:hAnsiTheme="majorHAnsi"/>
                <w:sz w:val="20"/>
                <w:szCs w:val="20"/>
              </w:rPr>
              <w:t xml:space="preserve">We have been supporting a lot of pupils with their mental health and access to learning this year with </w:t>
            </w:r>
            <w:proofErr w:type="gramStart"/>
            <w:r w:rsidRPr="003863FA">
              <w:rPr>
                <w:rFonts w:asciiTheme="majorHAnsi" w:hAnsiTheme="majorHAnsi"/>
                <w:sz w:val="20"/>
                <w:szCs w:val="20"/>
              </w:rPr>
              <w:t>KICK</w:t>
            </w:r>
            <w:proofErr w:type="gramEnd"/>
          </w:p>
          <w:p w14:paraId="5793653F" w14:textId="77777777" w:rsidR="003863FA" w:rsidRPr="003863FA" w:rsidRDefault="003863FA" w:rsidP="003863FA">
            <w:pPr>
              <w:rPr>
                <w:rFonts w:asciiTheme="majorHAnsi" w:hAnsiTheme="majorHAnsi"/>
                <w:sz w:val="20"/>
                <w:szCs w:val="20"/>
              </w:rPr>
            </w:pPr>
            <w:r w:rsidRPr="003863FA">
              <w:rPr>
                <w:rFonts w:asciiTheme="majorHAnsi" w:hAnsiTheme="majorHAnsi"/>
                <w:sz w:val="20"/>
                <w:szCs w:val="20"/>
              </w:rPr>
              <w:t xml:space="preserve">mentoring taking place weekly for pupils. This </w:t>
            </w:r>
            <w:proofErr w:type="spellStart"/>
            <w:r w:rsidRPr="003863FA">
              <w:rPr>
                <w:rFonts w:asciiTheme="majorHAnsi" w:hAnsiTheme="majorHAnsi"/>
                <w:sz w:val="20"/>
                <w:szCs w:val="20"/>
              </w:rPr>
              <w:t>organisation</w:t>
            </w:r>
            <w:proofErr w:type="spellEnd"/>
            <w:r w:rsidRPr="003863FA">
              <w:rPr>
                <w:rFonts w:asciiTheme="majorHAnsi" w:hAnsiTheme="majorHAnsi"/>
                <w:sz w:val="20"/>
                <w:szCs w:val="20"/>
              </w:rPr>
              <w:t xml:space="preserve"> use sport as a tool to discuss and </w:t>
            </w:r>
            <w:proofErr w:type="gramStart"/>
            <w:r w:rsidRPr="003863FA">
              <w:rPr>
                <w:rFonts w:asciiTheme="majorHAnsi" w:hAnsiTheme="majorHAnsi"/>
                <w:sz w:val="20"/>
                <w:szCs w:val="20"/>
              </w:rPr>
              <w:t>provide</w:t>
            </w:r>
            <w:proofErr w:type="gramEnd"/>
          </w:p>
          <w:p w14:paraId="4C9FFEA6" w14:textId="77777777" w:rsidR="003863FA" w:rsidRPr="003863FA" w:rsidRDefault="003863FA" w:rsidP="003863FA">
            <w:pPr>
              <w:rPr>
                <w:rFonts w:asciiTheme="majorHAnsi" w:hAnsiTheme="majorHAnsi"/>
                <w:sz w:val="20"/>
                <w:szCs w:val="20"/>
              </w:rPr>
            </w:pPr>
            <w:r w:rsidRPr="003863FA">
              <w:rPr>
                <w:rFonts w:asciiTheme="majorHAnsi" w:hAnsiTheme="majorHAnsi"/>
                <w:sz w:val="20"/>
                <w:szCs w:val="20"/>
              </w:rPr>
              <w:t>strategies for pupils in and out of school that they can apply.</w:t>
            </w:r>
          </w:p>
          <w:p w14:paraId="30F8FB33" w14:textId="77777777" w:rsidR="003863FA" w:rsidRPr="003863FA" w:rsidRDefault="003863FA" w:rsidP="003863FA">
            <w:pPr>
              <w:rPr>
                <w:rFonts w:asciiTheme="majorHAnsi" w:hAnsiTheme="majorHAnsi"/>
                <w:sz w:val="20"/>
                <w:szCs w:val="20"/>
              </w:rPr>
            </w:pPr>
            <w:r w:rsidRPr="003863FA">
              <w:rPr>
                <w:rFonts w:asciiTheme="majorHAnsi" w:hAnsiTheme="majorHAnsi"/>
                <w:sz w:val="20"/>
                <w:szCs w:val="20"/>
              </w:rPr>
              <w:t>Despite the government thinking, school budgets are inadequate, and with the increase in energy costs,</w:t>
            </w:r>
          </w:p>
          <w:p w14:paraId="5AC9A5A6" w14:textId="77777777" w:rsidR="003863FA" w:rsidRPr="003863FA" w:rsidRDefault="003863FA" w:rsidP="003863FA">
            <w:pPr>
              <w:rPr>
                <w:rFonts w:asciiTheme="majorHAnsi" w:hAnsiTheme="majorHAnsi"/>
                <w:sz w:val="20"/>
                <w:szCs w:val="20"/>
              </w:rPr>
            </w:pPr>
            <w:r w:rsidRPr="003863FA">
              <w:rPr>
                <w:rFonts w:asciiTheme="majorHAnsi" w:hAnsiTheme="majorHAnsi"/>
                <w:sz w:val="20"/>
                <w:szCs w:val="20"/>
              </w:rPr>
              <w:t xml:space="preserve">funding for pupils with SEND not meeting the needs, along with increases in salary costs, it is making </w:t>
            </w:r>
            <w:proofErr w:type="gramStart"/>
            <w:r w:rsidRPr="003863FA">
              <w:rPr>
                <w:rFonts w:asciiTheme="majorHAnsi" w:hAnsiTheme="majorHAnsi"/>
                <w:sz w:val="20"/>
                <w:szCs w:val="20"/>
              </w:rPr>
              <w:t>it</w:t>
            </w:r>
            <w:proofErr w:type="gramEnd"/>
          </w:p>
          <w:p w14:paraId="04E4AE25" w14:textId="77777777" w:rsidR="003863FA" w:rsidRPr="003863FA" w:rsidRDefault="003863FA" w:rsidP="003863FA">
            <w:pPr>
              <w:rPr>
                <w:rFonts w:asciiTheme="majorHAnsi" w:hAnsiTheme="majorHAnsi"/>
                <w:sz w:val="20"/>
                <w:szCs w:val="20"/>
              </w:rPr>
            </w:pPr>
            <w:r w:rsidRPr="003863FA">
              <w:rPr>
                <w:rFonts w:asciiTheme="majorHAnsi" w:hAnsiTheme="majorHAnsi"/>
                <w:sz w:val="20"/>
                <w:szCs w:val="20"/>
              </w:rPr>
              <w:t>very difficult for school leaders. However, despite this, with the support of the PTFA and an intention of</w:t>
            </w:r>
          </w:p>
          <w:p w14:paraId="53F976F0" w14:textId="77777777" w:rsidR="003863FA" w:rsidRPr="003863FA" w:rsidRDefault="003863FA" w:rsidP="003863FA">
            <w:pPr>
              <w:rPr>
                <w:rFonts w:asciiTheme="majorHAnsi" w:hAnsiTheme="majorHAnsi"/>
                <w:sz w:val="20"/>
                <w:szCs w:val="20"/>
              </w:rPr>
            </w:pPr>
            <w:r w:rsidRPr="003863FA">
              <w:rPr>
                <w:rFonts w:asciiTheme="majorHAnsi" w:hAnsiTheme="majorHAnsi"/>
                <w:sz w:val="20"/>
                <w:szCs w:val="20"/>
              </w:rPr>
              <w:t>school staff, we are still proving pupils with as many opportunities and experiences as we can.</w:t>
            </w:r>
          </w:p>
          <w:p w14:paraId="2454C98E" w14:textId="77777777" w:rsidR="003863FA" w:rsidRPr="003863FA" w:rsidRDefault="003863FA" w:rsidP="003863FA">
            <w:pPr>
              <w:rPr>
                <w:rFonts w:asciiTheme="majorHAnsi" w:hAnsiTheme="majorHAnsi"/>
                <w:sz w:val="20"/>
                <w:szCs w:val="20"/>
              </w:rPr>
            </w:pPr>
            <w:proofErr w:type="gramStart"/>
            <w:r w:rsidRPr="003863FA">
              <w:rPr>
                <w:rFonts w:asciiTheme="majorHAnsi" w:hAnsiTheme="majorHAnsi"/>
                <w:sz w:val="20"/>
                <w:szCs w:val="20"/>
              </w:rPr>
              <w:t>All of</w:t>
            </w:r>
            <w:proofErr w:type="gramEnd"/>
            <w:r w:rsidRPr="003863FA">
              <w:rPr>
                <w:rFonts w:asciiTheme="majorHAnsi" w:hAnsiTheme="majorHAnsi"/>
                <w:sz w:val="20"/>
                <w:szCs w:val="20"/>
              </w:rPr>
              <w:t xml:space="preserve"> our Year 5 pupils have now been learning on a weekly how to play the violin or viola. Our Year 4</w:t>
            </w:r>
          </w:p>
          <w:p w14:paraId="63C5036E" w14:textId="77777777" w:rsidR="003863FA" w:rsidRPr="003863FA" w:rsidRDefault="003863FA" w:rsidP="003863FA">
            <w:pPr>
              <w:rPr>
                <w:rFonts w:asciiTheme="majorHAnsi" w:hAnsiTheme="majorHAnsi"/>
                <w:sz w:val="20"/>
                <w:szCs w:val="20"/>
              </w:rPr>
            </w:pPr>
            <w:r w:rsidRPr="003863FA">
              <w:rPr>
                <w:rFonts w:asciiTheme="majorHAnsi" w:hAnsiTheme="majorHAnsi"/>
                <w:sz w:val="20"/>
                <w:szCs w:val="20"/>
              </w:rPr>
              <w:t xml:space="preserve">pupils began brass, but this has been paused as Cambridgeshire Music cannot recruit a teacher </w:t>
            </w:r>
            <w:proofErr w:type="gramStart"/>
            <w:r w:rsidRPr="003863FA">
              <w:rPr>
                <w:rFonts w:asciiTheme="majorHAnsi" w:hAnsiTheme="majorHAnsi"/>
                <w:sz w:val="20"/>
                <w:szCs w:val="20"/>
              </w:rPr>
              <w:t>following</w:t>
            </w:r>
            <w:proofErr w:type="gramEnd"/>
          </w:p>
          <w:p w14:paraId="182191AB" w14:textId="77777777" w:rsidR="003863FA" w:rsidRPr="003863FA" w:rsidRDefault="003863FA" w:rsidP="003863FA">
            <w:pPr>
              <w:rPr>
                <w:rFonts w:asciiTheme="majorHAnsi" w:hAnsiTheme="majorHAnsi"/>
                <w:sz w:val="20"/>
                <w:szCs w:val="20"/>
              </w:rPr>
            </w:pPr>
            <w:r w:rsidRPr="003863FA">
              <w:rPr>
                <w:rFonts w:asciiTheme="majorHAnsi" w:hAnsiTheme="majorHAnsi"/>
                <w:sz w:val="20"/>
                <w:szCs w:val="20"/>
              </w:rPr>
              <w:t xml:space="preserve">the music tutor leaving their service. Music concerts have taken place to showcase the strings, but </w:t>
            </w:r>
            <w:proofErr w:type="gramStart"/>
            <w:r w:rsidRPr="003863FA">
              <w:rPr>
                <w:rFonts w:asciiTheme="majorHAnsi" w:hAnsiTheme="majorHAnsi"/>
                <w:sz w:val="20"/>
                <w:szCs w:val="20"/>
              </w:rPr>
              <w:t>many</w:t>
            </w:r>
            <w:proofErr w:type="gramEnd"/>
          </w:p>
          <w:p w14:paraId="5ADE0684" w14:textId="77777777" w:rsidR="003863FA" w:rsidRPr="003863FA" w:rsidRDefault="003863FA" w:rsidP="003863FA">
            <w:pPr>
              <w:rPr>
                <w:rFonts w:asciiTheme="majorHAnsi" w:hAnsiTheme="majorHAnsi"/>
                <w:sz w:val="20"/>
                <w:szCs w:val="20"/>
              </w:rPr>
            </w:pPr>
            <w:r w:rsidRPr="003863FA">
              <w:rPr>
                <w:rFonts w:asciiTheme="majorHAnsi" w:hAnsiTheme="majorHAnsi"/>
                <w:sz w:val="20"/>
                <w:szCs w:val="20"/>
              </w:rPr>
              <w:t>Kindness Respect Courage Resilience</w:t>
            </w:r>
          </w:p>
          <w:p w14:paraId="12ACD50A" w14:textId="77777777" w:rsidR="003863FA" w:rsidRPr="003863FA" w:rsidRDefault="003863FA" w:rsidP="003863FA">
            <w:pPr>
              <w:rPr>
                <w:rFonts w:asciiTheme="majorHAnsi" w:hAnsiTheme="majorHAnsi"/>
                <w:sz w:val="20"/>
                <w:szCs w:val="20"/>
              </w:rPr>
            </w:pPr>
            <w:r w:rsidRPr="003863FA">
              <w:rPr>
                <w:rFonts w:asciiTheme="majorHAnsi" w:hAnsiTheme="majorHAnsi"/>
                <w:sz w:val="20"/>
                <w:szCs w:val="20"/>
              </w:rPr>
              <w:t xml:space="preserve">other children are playing instruments, and there is a culture of pupils inspiring each other to play </w:t>
            </w:r>
            <w:proofErr w:type="gramStart"/>
            <w:r w:rsidRPr="003863FA">
              <w:rPr>
                <w:rFonts w:asciiTheme="majorHAnsi" w:hAnsiTheme="majorHAnsi"/>
                <w:sz w:val="20"/>
                <w:szCs w:val="20"/>
              </w:rPr>
              <w:t>musical</w:t>
            </w:r>
            <w:proofErr w:type="gramEnd"/>
          </w:p>
          <w:p w14:paraId="0B75A75E" w14:textId="77777777" w:rsidR="003863FA" w:rsidRPr="003863FA" w:rsidRDefault="003863FA" w:rsidP="003863FA">
            <w:pPr>
              <w:rPr>
                <w:rFonts w:asciiTheme="majorHAnsi" w:hAnsiTheme="majorHAnsi"/>
                <w:sz w:val="20"/>
                <w:szCs w:val="20"/>
              </w:rPr>
            </w:pPr>
            <w:r w:rsidRPr="003863FA">
              <w:rPr>
                <w:rFonts w:asciiTheme="majorHAnsi" w:hAnsiTheme="majorHAnsi"/>
                <w:sz w:val="20"/>
                <w:szCs w:val="20"/>
              </w:rPr>
              <w:t>instruments.</w:t>
            </w:r>
          </w:p>
          <w:p w14:paraId="3BA2869C" w14:textId="77777777" w:rsidR="003863FA" w:rsidRPr="003863FA" w:rsidRDefault="003863FA" w:rsidP="003863FA">
            <w:pPr>
              <w:rPr>
                <w:rFonts w:asciiTheme="majorHAnsi" w:hAnsiTheme="majorHAnsi"/>
                <w:sz w:val="20"/>
                <w:szCs w:val="20"/>
              </w:rPr>
            </w:pPr>
            <w:r w:rsidRPr="003863FA">
              <w:rPr>
                <w:rFonts w:asciiTheme="majorHAnsi" w:hAnsiTheme="majorHAnsi"/>
                <w:sz w:val="20"/>
                <w:szCs w:val="20"/>
              </w:rPr>
              <w:t>We have two members of staff who are dance teacher trained and they are providing an after-</w:t>
            </w:r>
            <w:proofErr w:type="gramStart"/>
            <w:r w:rsidRPr="003863FA">
              <w:rPr>
                <w:rFonts w:asciiTheme="majorHAnsi" w:hAnsiTheme="majorHAnsi"/>
                <w:sz w:val="20"/>
                <w:szCs w:val="20"/>
              </w:rPr>
              <w:t>school</w:t>
            </w:r>
            <w:proofErr w:type="gramEnd"/>
          </w:p>
          <w:p w14:paraId="6512D0C2" w14:textId="77777777" w:rsidR="003863FA" w:rsidRPr="003863FA" w:rsidRDefault="003863FA" w:rsidP="003863FA">
            <w:pPr>
              <w:rPr>
                <w:rFonts w:asciiTheme="majorHAnsi" w:hAnsiTheme="majorHAnsi"/>
                <w:sz w:val="20"/>
                <w:szCs w:val="20"/>
              </w:rPr>
            </w:pPr>
            <w:r w:rsidRPr="003863FA">
              <w:rPr>
                <w:rFonts w:asciiTheme="majorHAnsi" w:hAnsiTheme="majorHAnsi"/>
                <w:sz w:val="20"/>
                <w:szCs w:val="20"/>
              </w:rPr>
              <w:t>activity dance club.</w:t>
            </w:r>
          </w:p>
          <w:p w14:paraId="1DDF8443" w14:textId="77777777" w:rsidR="003863FA" w:rsidRPr="003863FA" w:rsidRDefault="003863FA" w:rsidP="003863FA">
            <w:pPr>
              <w:rPr>
                <w:rFonts w:asciiTheme="majorHAnsi" w:hAnsiTheme="majorHAnsi"/>
                <w:sz w:val="20"/>
                <w:szCs w:val="20"/>
              </w:rPr>
            </w:pPr>
            <w:r w:rsidRPr="003863FA">
              <w:rPr>
                <w:rFonts w:asciiTheme="majorHAnsi" w:hAnsiTheme="majorHAnsi"/>
                <w:sz w:val="20"/>
                <w:szCs w:val="20"/>
              </w:rPr>
              <w:t xml:space="preserve">With the recruitment of </w:t>
            </w:r>
            <w:proofErr w:type="spellStart"/>
            <w:r w:rsidRPr="003863FA">
              <w:rPr>
                <w:rFonts w:asciiTheme="majorHAnsi" w:hAnsiTheme="majorHAnsi"/>
                <w:sz w:val="20"/>
                <w:szCs w:val="20"/>
              </w:rPr>
              <w:t>Mr</w:t>
            </w:r>
            <w:proofErr w:type="spellEnd"/>
            <w:r w:rsidRPr="003863FA">
              <w:rPr>
                <w:rFonts w:asciiTheme="majorHAnsi" w:hAnsiTheme="majorHAnsi"/>
                <w:sz w:val="20"/>
                <w:szCs w:val="20"/>
              </w:rPr>
              <w:t xml:space="preserve"> Parker, PE teacher, already 70% of pupils have taken part in an </w:t>
            </w:r>
            <w:proofErr w:type="gramStart"/>
            <w:r w:rsidRPr="003863FA">
              <w:rPr>
                <w:rFonts w:asciiTheme="majorHAnsi" w:hAnsiTheme="majorHAnsi"/>
                <w:sz w:val="20"/>
                <w:szCs w:val="20"/>
              </w:rPr>
              <w:t>interschool</w:t>
            </w:r>
            <w:proofErr w:type="gramEnd"/>
          </w:p>
          <w:p w14:paraId="22E1B364" w14:textId="77777777" w:rsidR="003863FA" w:rsidRPr="003863FA" w:rsidRDefault="003863FA" w:rsidP="003863FA">
            <w:pPr>
              <w:rPr>
                <w:rFonts w:asciiTheme="majorHAnsi" w:hAnsiTheme="majorHAnsi"/>
                <w:sz w:val="20"/>
                <w:szCs w:val="20"/>
              </w:rPr>
            </w:pPr>
            <w:r w:rsidRPr="003863FA">
              <w:rPr>
                <w:rFonts w:asciiTheme="majorHAnsi" w:hAnsiTheme="majorHAnsi"/>
                <w:sz w:val="20"/>
                <w:szCs w:val="20"/>
              </w:rPr>
              <w:t>competition or event.</w:t>
            </w:r>
          </w:p>
          <w:p w14:paraId="47ABCDE2" w14:textId="77777777" w:rsidR="003863FA" w:rsidRPr="003863FA" w:rsidRDefault="003863FA" w:rsidP="003863FA">
            <w:pPr>
              <w:rPr>
                <w:rFonts w:asciiTheme="majorHAnsi" w:hAnsiTheme="majorHAnsi"/>
                <w:sz w:val="20"/>
                <w:szCs w:val="20"/>
              </w:rPr>
            </w:pPr>
            <w:r w:rsidRPr="003863FA">
              <w:rPr>
                <w:rFonts w:asciiTheme="majorHAnsi" w:hAnsiTheme="majorHAnsi"/>
                <w:sz w:val="20"/>
                <w:szCs w:val="20"/>
              </w:rPr>
              <w:t>Two classes recently attended a writing workshop with Michael Rosen which I arranged via the help of</w:t>
            </w:r>
          </w:p>
          <w:p w14:paraId="250626AD" w14:textId="77777777" w:rsidR="003863FA" w:rsidRPr="003863FA" w:rsidRDefault="003863FA" w:rsidP="003863FA">
            <w:pPr>
              <w:rPr>
                <w:rFonts w:asciiTheme="majorHAnsi" w:hAnsiTheme="majorHAnsi"/>
                <w:sz w:val="20"/>
                <w:szCs w:val="20"/>
              </w:rPr>
            </w:pPr>
            <w:r w:rsidRPr="003863FA">
              <w:rPr>
                <w:rFonts w:asciiTheme="majorHAnsi" w:hAnsiTheme="majorHAnsi"/>
                <w:sz w:val="20"/>
                <w:szCs w:val="20"/>
              </w:rPr>
              <w:t>History Works.</w:t>
            </w:r>
          </w:p>
          <w:p w14:paraId="780690F0" w14:textId="77777777" w:rsidR="003863FA" w:rsidRPr="003863FA" w:rsidRDefault="003863FA" w:rsidP="003863FA">
            <w:pPr>
              <w:rPr>
                <w:rFonts w:asciiTheme="majorHAnsi" w:hAnsiTheme="majorHAnsi"/>
                <w:sz w:val="20"/>
                <w:szCs w:val="20"/>
              </w:rPr>
            </w:pPr>
            <w:r w:rsidRPr="003863FA">
              <w:rPr>
                <w:rFonts w:asciiTheme="majorHAnsi" w:hAnsiTheme="majorHAnsi"/>
                <w:sz w:val="20"/>
                <w:szCs w:val="20"/>
              </w:rPr>
              <w:t xml:space="preserve">Our Christmas carol concert was held in school this year as the cold spell of weather left the </w:t>
            </w:r>
            <w:proofErr w:type="gramStart"/>
            <w:r w:rsidRPr="003863FA">
              <w:rPr>
                <w:rFonts w:asciiTheme="majorHAnsi" w:hAnsiTheme="majorHAnsi"/>
                <w:sz w:val="20"/>
                <w:szCs w:val="20"/>
              </w:rPr>
              <w:t>pavements</w:t>
            </w:r>
            <w:proofErr w:type="gramEnd"/>
          </w:p>
          <w:p w14:paraId="2EF33C14" w14:textId="77777777" w:rsidR="003863FA" w:rsidRPr="003863FA" w:rsidRDefault="003863FA" w:rsidP="003863FA">
            <w:pPr>
              <w:rPr>
                <w:rFonts w:asciiTheme="majorHAnsi" w:hAnsiTheme="majorHAnsi"/>
                <w:sz w:val="20"/>
                <w:szCs w:val="20"/>
              </w:rPr>
            </w:pPr>
            <w:r w:rsidRPr="003863FA">
              <w:rPr>
                <w:rFonts w:asciiTheme="majorHAnsi" w:hAnsiTheme="majorHAnsi"/>
                <w:sz w:val="20"/>
                <w:szCs w:val="20"/>
              </w:rPr>
              <w:t xml:space="preserve">extremely icy for a week. It was our first concert following the pandemic and highlighted how much we </w:t>
            </w:r>
            <w:proofErr w:type="gramStart"/>
            <w:r w:rsidRPr="003863FA">
              <w:rPr>
                <w:rFonts w:asciiTheme="majorHAnsi" w:hAnsiTheme="majorHAnsi"/>
                <w:sz w:val="20"/>
                <w:szCs w:val="20"/>
              </w:rPr>
              <w:t>had</w:t>
            </w:r>
            <w:proofErr w:type="gramEnd"/>
          </w:p>
          <w:p w14:paraId="44548C87" w14:textId="77777777" w:rsidR="003863FA" w:rsidRPr="003863FA" w:rsidRDefault="003863FA" w:rsidP="003863FA">
            <w:pPr>
              <w:rPr>
                <w:rFonts w:asciiTheme="majorHAnsi" w:hAnsiTheme="majorHAnsi"/>
                <w:sz w:val="20"/>
                <w:szCs w:val="20"/>
              </w:rPr>
            </w:pPr>
            <w:r w:rsidRPr="003863FA">
              <w:rPr>
                <w:rFonts w:asciiTheme="majorHAnsi" w:hAnsiTheme="majorHAnsi"/>
                <w:sz w:val="20"/>
                <w:szCs w:val="20"/>
              </w:rPr>
              <w:t>missed these big community events.</w:t>
            </w:r>
          </w:p>
          <w:p w14:paraId="7A9FF8E5" w14:textId="77777777" w:rsidR="003863FA" w:rsidRPr="003863FA" w:rsidRDefault="003863FA" w:rsidP="003863FA">
            <w:pPr>
              <w:rPr>
                <w:rFonts w:asciiTheme="majorHAnsi" w:hAnsiTheme="majorHAnsi"/>
                <w:sz w:val="20"/>
                <w:szCs w:val="20"/>
              </w:rPr>
            </w:pPr>
            <w:r w:rsidRPr="003863FA">
              <w:rPr>
                <w:rFonts w:asciiTheme="majorHAnsi" w:hAnsiTheme="majorHAnsi"/>
                <w:sz w:val="20"/>
                <w:szCs w:val="20"/>
              </w:rPr>
              <w:t>A Shakespearean actor recently delivered his acting skills in a school assembly. As a school we would like</w:t>
            </w:r>
          </w:p>
          <w:p w14:paraId="661C71EF" w14:textId="77777777" w:rsidR="003863FA" w:rsidRPr="003863FA" w:rsidRDefault="003863FA" w:rsidP="003863FA">
            <w:pPr>
              <w:rPr>
                <w:rFonts w:asciiTheme="majorHAnsi" w:hAnsiTheme="majorHAnsi"/>
                <w:sz w:val="20"/>
                <w:szCs w:val="20"/>
              </w:rPr>
            </w:pPr>
            <w:r w:rsidRPr="003863FA">
              <w:rPr>
                <w:rFonts w:asciiTheme="majorHAnsi" w:hAnsiTheme="majorHAnsi"/>
                <w:sz w:val="20"/>
                <w:szCs w:val="20"/>
              </w:rPr>
              <w:lastRenderedPageBreak/>
              <w:t xml:space="preserve">to further enhance our literature experiences moving forward and would like to build on existing work </w:t>
            </w:r>
            <w:proofErr w:type="gramStart"/>
            <w:r w:rsidRPr="003863FA">
              <w:rPr>
                <w:rFonts w:asciiTheme="majorHAnsi" w:hAnsiTheme="majorHAnsi"/>
                <w:sz w:val="20"/>
                <w:szCs w:val="20"/>
              </w:rPr>
              <w:t>that</w:t>
            </w:r>
            <w:proofErr w:type="gramEnd"/>
          </w:p>
          <w:p w14:paraId="6C4BCAB1" w14:textId="77777777" w:rsidR="003863FA" w:rsidRPr="003863FA" w:rsidRDefault="003863FA" w:rsidP="003863FA">
            <w:pPr>
              <w:rPr>
                <w:rFonts w:asciiTheme="majorHAnsi" w:hAnsiTheme="majorHAnsi"/>
                <w:sz w:val="20"/>
                <w:szCs w:val="20"/>
              </w:rPr>
            </w:pPr>
            <w:r w:rsidRPr="003863FA">
              <w:rPr>
                <w:rFonts w:asciiTheme="majorHAnsi" w:hAnsiTheme="majorHAnsi"/>
                <w:sz w:val="20"/>
                <w:szCs w:val="20"/>
              </w:rPr>
              <w:t>has gone in already to develop the quality of our reading provision.</w:t>
            </w:r>
          </w:p>
          <w:p w14:paraId="32ABE595" w14:textId="77777777" w:rsidR="003863FA" w:rsidRPr="003863FA" w:rsidRDefault="003863FA" w:rsidP="003863FA">
            <w:pPr>
              <w:rPr>
                <w:rFonts w:asciiTheme="majorHAnsi" w:hAnsiTheme="majorHAnsi"/>
                <w:sz w:val="20"/>
                <w:szCs w:val="20"/>
              </w:rPr>
            </w:pPr>
            <w:r w:rsidRPr="003863FA">
              <w:rPr>
                <w:rFonts w:asciiTheme="majorHAnsi" w:hAnsiTheme="majorHAnsi"/>
                <w:sz w:val="20"/>
                <w:szCs w:val="20"/>
              </w:rPr>
              <w:t xml:space="preserve">We have been developing a new vision for the future for the school and will be providing </w:t>
            </w:r>
            <w:proofErr w:type="gramStart"/>
            <w:r w:rsidRPr="003863FA">
              <w:rPr>
                <w:rFonts w:asciiTheme="majorHAnsi" w:hAnsiTheme="majorHAnsi"/>
                <w:sz w:val="20"/>
                <w:szCs w:val="20"/>
              </w:rPr>
              <w:t>some</w:t>
            </w:r>
            <w:proofErr w:type="gramEnd"/>
          </w:p>
          <w:p w14:paraId="07935395" w14:textId="77777777" w:rsidR="003863FA" w:rsidRPr="003863FA" w:rsidRDefault="003863FA" w:rsidP="003863FA">
            <w:pPr>
              <w:rPr>
                <w:rFonts w:asciiTheme="majorHAnsi" w:hAnsiTheme="majorHAnsi"/>
                <w:sz w:val="20"/>
                <w:szCs w:val="20"/>
              </w:rPr>
            </w:pPr>
            <w:r w:rsidRPr="003863FA">
              <w:rPr>
                <w:rFonts w:asciiTheme="majorHAnsi" w:hAnsiTheme="majorHAnsi"/>
                <w:sz w:val="20"/>
                <w:szCs w:val="20"/>
              </w:rPr>
              <w:t>opportunities for some community thoughts about this.</w:t>
            </w:r>
          </w:p>
          <w:p w14:paraId="39FA356C" w14:textId="77777777" w:rsidR="003863FA" w:rsidRPr="003863FA" w:rsidRDefault="003863FA" w:rsidP="003863FA">
            <w:pPr>
              <w:rPr>
                <w:rFonts w:asciiTheme="majorHAnsi" w:hAnsiTheme="majorHAnsi"/>
                <w:sz w:val="20"/>
                <w:szCs w:val="20"/>
              </w:rPr>
            </w:pPr>
            <w:r w:rsidRPr="003863FA">
              <w:rPr>
                <w:rFonts w:asciiTheme="majorHAnsi" w:hAnsiTheme="majorHAnsi"/>
                <w:sz w:val="20"/>
                <w:szCs w:val="20"/>
              </w:rPr>
              <w:t xml:space="preserve">Finally, I would like to thank, in particular the Horningsea community for the ongoing support they </w:t>
            </w:r>
            <w:proofErr w:type="gramStart"/>
            <w:r w:rsidRPr="003863FA">
              <w:rPr>
                <w:rFonts w:asciiTheme="majorHAnsi" w:hAnsiTheme="majorHAnsi"/>
                <w:sz w:val="20"/>
                <w:szCs w:val="20"/>
              </w:rPr>
              <w:t>have</w:t>
            </w:r>
            <w:proofErr w:type="gramEnd"/>
          </w:p>
          <w:p w14:paraId="3545AE74" w14:textId="4EE05636" w:rsidR="00775305" w:rsidRPr="008A7228" w:rsidRDefault="003863FA" w:rsidP="003863FA">
            <w:pPr>
              <w:rPr>
                <w:rFonts w:asciiTheme="majorHAnsi" w:hAnsiTheme="majorHAnsi"/>
                <w:sz w:val="20"/>
                <w:szCs w:val="20"/>
              </w:rPr>
            </w:pPr>
            <w:r w:rsidRPr="003863FA">
              <w:rPr>
                <w:rFonts w:asciiTheme="majorHAnsi" w:hAnsiTheme="majorHAnsi"/>
                <w:sz w:val="20"/>
                <w:szCs w:val="20"/>
              </w:rPr>
              <w:t>provided for me and my staff.</w:t>
            </w:r>
          </w:p>
        </w:tc>
        <w:tc>
          <w:tcPr>
            <w:tcW w:w="1329" w:type="dxa"/>
          </w:tcPr>
          <w:p w14:paraId="4D425CD9" w14:textId="77777777" w:rsidR="00FB6293" w:rsidRPr="008A7228" w:rsidRDefault="00FB6293" w:rsidP="00E328E5">
            <w:pPr>
              <w:rPr>
                <w:rFonts w:asciiTheme="majorHAnsi" w:hAnsiTheme="majorHAnsi"/>
                <w:sz w:val="20"/>
                <w:szCs w:val="20"/>
              </w:rPr>
            </w:pPr>
          </w:p>
        </w:tc>
      </w:tr>
      <w:tr w:rsidR="006B1AA6" w:rsidRPr="008A7228" w14:paraId="6E3A228B" w14:textId="77777777" w:rsidTr="00D54A32">
        <w:tc>
          <w:tcPr>
            <w:tcW w:w="1809" w:type="dxa"/>
          </w:tcPr>
          <w:p w14:paraId="5A776E33" w14:textId="77777777" w:rsidR="006B1AA6" w:rsidRPr="008A7228" w:rsidRDefault="00793D62" w:rsidP="00E328E5">
            <w:pPr>
              <w:rPr>
                <w:rFonts w:asciiTheme="majorHAnsi" w:hAnsiTheme="majorHAnsi"/>
                <w:sz w:val="20"/>
                <w:szCs w:val="20"/>
              </w:rPr>
            </w:pPr>
            <w:r w:rsidRPr="008A7228">
              <w:rPr>
                <w:rFonts w:asciiTheme="majorHAnsi" w:hAnsiTheme="majorHAnsi"/>
                <w:sz w:val="20"/>
                <w:szCs w:val="20"/>
              </w:rPr>
              <w:lastRenderedPageBreak/>
              <w:t xml:space="preserve">Statutory Groups Reports </w:t>
            </w:r>
          </w:p>
        </w:tc>
        <w:tc>
          <w:tcPr>
            <w:tcW w:w="5141" w:type="dxa"/>
          </w:tcPr>
          <w:p w14:paraId="50BE9203" w14:textId="77777777" w:rsidR="00D73DF5" w:rsidRPr="00D73DF5" w:rsidRDefault="00D73DF5" w:rsidP="00D73DF5">
            <w:pPr>
              <w:pStyle w:val="Body"/>
              <w:rPr>
                <w:rFonts w:asciiTheme="majorHAnsi" w:hAnsiTheme="majorHAnsi" w:cstheme="majorHAnsi"/>
                <w:b/>
                <w:bCs/>
                <w:sz w:val="20"/>
                <w:szCs w:val="20"/>
                <w:u w:val="single"/>
              </w:rPr>
            </w:pPr>
          </w:p>
          <w:p w14:paraId="39F46ED5" w14:textId="58D4B1E3" w:rsidR="00D73DF5" w:rsidRPr="00D73DF5" w:rsidRDefault="00D73DF5" w:rsidP="00D73DF5">
            <w:pPr>
              <w:pStyle w:val="Body"/>
              <w:rPr>
                <w:rFonts w:asciiTheme="majorHAnsi" w:hAnsiTheme="majorHAnsi" w:cstheme="majorHAnsi"/>
                <w:sz w:val="20"/>
                <w:szCs w:val="20"/>
              </w:rPr>
            </w:pPr>
            <w:r w:rsidRPr="00D73DF5">
              <w:rPr>
                <w:rFonts w:asciiTheme="majorHAnsi" w:hAnsiTheme="majorHAnsi" w:cstheme="majorHAnsi"/>
                <w:sz w:val="20"/>
                <w:szCs w:val="20"/>
              </w:rPr>
              <w:t>Horningsea Parish charities- The Parish Charities have a formal obligation to report annually to the Parish Council and to submit the annual accounts. Due to my computer having issues this week I am unable to download the financial statements but will submit in the next few weeks.</w:t>
            </w:r>
          </w:p>
          <w:p w14:paraId="714CB0E0" w14:textId="77777777" w:rsidR="00D73DF5" w:rsidRPr="00D73DF5" w:rsidRDefault="00D73DF5" w:rsidP="00D73DF5">
            <w:pPr>
              <w:pStyle w:val="Body"/>
              <w:rPr>
                <w:rFonts w:asciiTheme="majorHAnsi" w:hAnsiTheme="majorHAnsi" w:cstheme="majorHAnsi"/>
                <w:sz w:val="20"/>
                <w:szCs w:val="20"/>
              </w:rPr>
            </w:pPr>
          </w:p>
          <w:p w14:paraId="262A76DD" w14:textId="77777777" w:rsidR="00D73DF5" w:rsidRPr="00D73DF5" w:rsidRDefault="00D73DF5" w:rsidP="00D73DF5">
            <w:pPr>
              <w:pStyle w:val="Body"/>
              <w:rPr>
                <w:rFonts w:asciiTheme="majorHAnsi" w:hAnsiTheme="majorHAnsi" w:cstheme="majorHAnsi"/>
                <w:sz w:val="20"/>
                <w:szCs w:val="20"/>
              </w:rPr>
            </w:pPr>
            <w:r w:rsidRPr="00D73DF5">
              <w:rPr>
                <w:rFonts w:asciiTheme="majorHAnsi" w:hAnsiTheme="majorHAnsi" w:cstheme="majorHAnsi"/>
                <w:sz w:val="20"/>
                <w:szCs w:val="20"/>
              </w:rPr>
              <w:t>The Charities now have a full set of Trustees with Will Neale being appointed by the Parish Council to replace Michael Gingell. Our new Vicar, Nick Moir, is an automatic Trustee.</w:t>
            </w:r>
          </w:p>
          <w:p w14:paraId="461ECEEE" w14:textId="77777777" w:rsidR="00D73DF5" w:rsidRPr="00D73DF5" w:rsidRDefault="00D73DF5" w:rsidP="00D73DF5">
            <w:pPr>
              <w:pStyle w:val="Body"/>
              <w:rPr>
                <w:rFonts w:asciiTheme="majorHAnsi" w:hAnsiTheme="majorHAnsi" w:cstheme="majorHAnsi"/>
                <w:sz w:val="20"/>
                <w:szCs w:val="20"/>
              </w:rPr>
            </w:pPr>
            <w:r w:rsidRPr="00D73DF5">
              <w:rPr>
                <w:rFonts w:asciiTheme="majorHAnsi" w:hAnsiTheme="majorHAnsi" w:cstheme="majorHAnsi"/>
                <w:sz w:val="20"/>
                <w:szCs w:val="20"/>
              </w:rPr>
              <w:t xml:space="preserve">The Trustees met in the autumn to introduce the two new Trustees to the terms of the Trust and the assets. The annual meeting took place in December. In between there were discussions by email to consider various issues. </w:t>
            </w:r>
          </w:p>
          <w:p w14:paraId="26F567B7" w14:textId="77777777" w:rsidR="00D73DF5" w:rsidRPr="00D73DF5" w:rsidRDefault="00D73DF5" w:rsidP="00D73DF5">
            <w:pPr>
              <w:pStyle w:val="Body"/>
              <w:rPr>
                <w:rFonts w:asciiTheme="majorHAnsi" w:hAnsiTheme="majorHAnsi" w:cstheme="majorHAnsi"/>
                <w:sz w:val="20"/>
                <w:szCs w:val="20"/>
              </w:rPr>
            </w:pPr>
            <w:r w:rsidRPr="00D73DF5">
              <w:rPr>
                <w:rFonts w:asciiTheme="majorHAnsi" w:hAnsiTheme="majorHAnsi" w:cstheme="majorHAnsi"/>
                <w:sz w:val="20"/>
                <w:szCs w:val="20"/>
              </w:rPr>
              <w:t xml:space="preserve">The income in 2022 was £650 from investments and in addition donations were received from the HRA and Parish Council. These have enabled the Charities to give </w:t>
            </w:r>
            <w:proofErr w:type="gramStart"/>
            <w:r w:rsidRPr="00D73DF5">
              <w:rPr>
                <w:rFonts w:asciiTheme="majorHAnsi" w:hAnsiTheme="majorHAnsi" w:cstheme="majorHAnsi"/>
                <w:sz w:val="20"/>
                <w:szCs w:val="20"/>
              </w:rPr>
              <w:t>additional  assistance</w:t>
            </w:r>
            <w:proofErr w:type="gramEnd"/>
            <w:r w:rsidRPr="00D73DF5">
              <w:rPr>
                <w:rFonts w:asciiTheme="majorHAnsi" w:hAnsiTheme="majorHAnsi" w:cstheme="majorHAnsi"/>
                <w:sz w:val="20"/>
                <w:szCs w:val="20"/>
              </w:rPr>
              <w:t xml:space="preserve"> during the cost of living crisis. </w:t>
            </w:r>
          </w:p>
          <w:p w14:paraId="2F98967F" w14:textId="77777777" w:rsidR="00D73DF5" w:rsidRPr="00D73DF5" w:rsidRDefault="00D73DF5" w:rsidP="00D73DF5">
            <w:pPr>
              <w:pStyle w:val="Body"/>
              <w:rPr>
                <w:rFonts w:asciiTheme="majorHAnsi" w:hAnsiTheme="majorHAnsi" w:cstheme="majorHAnsi"/>
                <w:sz w:val="20"/>
                <w:szCs w:val="20"/>
              </w:rPr>
            </w:pPr>
            <w:r w:rsidRPr="00D73DF5">
              <w:rPr>
                <w:rFonts w:asciiTheme="majorHAnsi" w:hAnsiTheme="majorHAnsi" w:cstheme="majorHAnsi"/>
                <w:sz w:val="20"/>
                <w:szCs w:val="20"/>
              </w:rPr>
              <w:t xml:space="preserve">During the year the Trustees made grants of £612 which includes the </w:t>
            </w:r>
            <w:proofErr w:type="gramStart"/>
            <w:r w:rsidRPr="00D73DF5">
              <w:rPr>
                <w:rFonts w:asciiTheme="majorHAnsi" w:hAnsiTheme="majorHAnsi" w:cstheme="majorHAnsi"/>
                <w:sz w:val="20"/>
                <w:szCs w:val="20"/>
              </w:rPr>
              <w:t>provision  of</w:t>
            </w:r>
            <w:proofErr w:type="gramEnd"/>
            <w:r w:rsidRPr="00D73DF5">
              <w:rPr>
                <w:rFonts w:asciiTheme="majorHAnsi" w:hAnsiTheme="majorHAnsi" w:cstheme="majorHAnsi"/>
                <w:sz w:val="20"/>
                <w:szCs w:val="20"/>
              </w:rPr>
              <w:t xml:space="preserve"> Christmas food hampers for a number of residents. Food was provided in the church porch during winter months at a cost of £166. One resident requested the provision of a slow cooker to help with the cost of cooking meals. </w:t>
            </w:r>
          </w:p>
          <w:p w14:paraId="0BD256C3" w14:textId="77777777" w:rsidR="00D73DF5" w:rsidRPr="00D73DF5" w:rsidRDefault="00D73DF5" w:rsidP="00D73DF5">
            <w:pPr>
              <w:pStyle w:val="Body"/>
              <w:rPr>
                <w:rFonts w:asciiTheme="majorHAnsi" w:hAnsiTheme="majorHAnsi" w:cstheme="majorHAnsi"/>
                <w:sz w:val="20"/>
                <w:szCs w:val="20"/>
              </w:rPr>
            </w:pPr>
            <w:r w:rsidRPr="00D73DF5">
              <w:rPr>
                <w:rFonts w:asciiTheme="majorHAnsi" w:hAnsiTheme="majorHAnsi" w:cstheme="majorHAnsi"/>
                <w:sz w:val="20"/>
                <w:szCs w:val="20"/>
              </w:rPr>
              <w:t xml:space="preserve">The Trustees are keen to look at increasing the income so that more significant grants can be made to those in need. The last few years have demonstrated how important it is to have funds available to make urgent grants in unexpected circumstances. </w:t>
            </w:r>
          </w:p>
          <w:p w14:paraId="1F573B67" w14:textId="77777777" w:rsidR="00D73DF5" w:rsidRPr="00D73DF5" w:rsidRDefault="00D73DF5" w:rsidP="00D73DF5">
            <w:pPr>
              <w:pStyle w:val="Body"/>
              <w:rPr>
                <w:rFonts w:asciiTheme="majorHAnsi" w:hAnsiTheme="majorHAnsi" w:cstheme="majorHAnsi"/>
                <w:sz w:val="20"/>
                <w:szCs w:val="20"/>
              </w:rPr>
            </w:pPr>
            <w:r w:rsidRPr="00D73DF5">
              <w:rPr>
                <w:rFonts w:asciiTheme="majorHAnsi" w:hAnsiTheme="majorHAnsi" w:cstheme="majorHAnsi"/>
                <w:sz w:val="20"/>
                <w:szCs w:val="20"/>
              </w:rPr>
              <w:t xml:space="preserve">A new email address has been set up: </w:t>
            </w:r>
            <w:hyperlink r:id="rId8" w:history="1">
              <w:r w:rsidRPr="00D73DF5">
                <w:rPr>
                  <w:rStyle w:val="Hyperlink0"/>
                  <w:rFonts w:asciiTheme="majorHAnsi" w:hAnsiTheme="majorHAnsi" w:cstheme="majorHAnsi"/>
                  <w:sz w:val="20"/>
                  <w:szCs w:val="20"/>
                </w:rPr>
                <w:t>horningseaparishcharities@googlegroups.com</w:t>
              </w:r>
            </w:hyperlink>
            <w:r w:rsidRPr="00D73DF5">
              <w:rPr>
                <w:rFonts w:asciiTheme="majorHAnsi" w:hAnsiTheme="majorHAnsi" w:cstheme="majorHAnsi"/>
                <w:sz w:val="20"/>
                <w:szCs w:val="20"/>
              </w:rPr>
              <w:t xml:space="preserve">. This has not been used very often but is still live for anyone who has a request for assistance. </w:t>
            </w:r>
          </w:p>
          <w:p w14:paraId="6352B7AF" w14:textId="77777777" w:rsidR="00C2450E" w:rsidRDefault="00C2450E" w:rsidP="000A6807">
            <w:pPr>
              <w:rPr>
                <w:rFonts w:asciiTheme="majorHAnsi" w:hAnsiTheme="majorHAnsi" w:cstheme="majorHAnsi"/>
                <w:sz w:val="20"/>
                <w:szCs w:val="20"/>
              </w:rPr>
            </w:pPr>
          </w:p>
          <w:p w14:paraId="1DEE4BEB" w14:textId="77777777" w:rsidR="00A24036" w:rsidRPr="00A24036" w:rsidRDefault="00A24036" w:rsidP="00A24036">
            <w:pPr>
              <w:rPr>
                <w:rFonts w:asciiTheme="majorHAnsi" w:hAnsiTheme="majorHAnsi" w:cstheme="majorHAnsi"/>
                <w:sz w:val="20"/>
                <w:szCs w:val="20"/>
              </w:rPr>
            </w:pPr>
          </w:p>
          <w:p w14:paraId="59E349EA" w14:textId="4CDB9A8B" w:rsidR="00A24036" w:rsidRPr="00A24036" w:rsidRDefault="00A24036" w:rsidP="00A24036">
            <w:pPr>
              <w:rPr>
                <w:rFonts w:asciiTheme="majorHAnsi" w:hAnsiTheme="majorHAnsi" w:cstheme="majorHAnsi"/>
                <w:sz w:val="20"/>
                <w:szCs w:val="20"/>
              </w:rPr>
            </w:pPr>
            <w:r>
              <w:rPr>
                <w:rFonts w:asciiTheme="majorHAnsi" w:hAnsiTheme="majorHAnsi" w:cstheme="majorHAnsi"/>
                <w:sz w:val="20"/>
                <w:szCs w:val="20"/>
              </w:rPr>
              <w:t xml:space="preserve">Quy Fen- </w:t>
            </w:r>
            <w:r w:rsidRPr="00A24036">
              <w:rPr>
                <w:rFonts w:asciiTheme="majorHAnsi" w:hAnsiTheme="majorHAnsi" w:cstheme="majorHAnsi"/>
                <w:sz w:val="20"/>
                <w:szCs w:val="20"/>
              </w:rPr>
              <w:t>The past 2022 / 2023 year has seen further good progress with upkeep of Quy Fen:</w:t>
            </w:r>
          </w:p>
          <w:p w14:paraId="7F978426" w14:textId="77777777" w:rsidR="00A24036" w:rsidRPr="00A24036" w:rsidRDefault="00A24036" w:rsidP="00A24036">
            <w:pPr>
              <w:rPr>
                <w:rFonts w:asciiTheme="majorHAnsi" w:hAnsiTheme="majorHAnsi" w:cstheme="majorHAnsi"/>
                <w:sz w:val="20"/>
                <w:szCs w:val="20"/>
              </w:rPr>
            </w:pPr>
            <w:r w:rsidRPr="00A24036">
              <w:rPr>
                <w:rFonts w:asciiTheme="majorHAnsi" w:hAnsiTheme="majorHAnsi" w:cstheme="majorHAnsi"/>
                <w:sz w:val="20"/>
                <w:szCs w:val="20"/>
              </w:rPr>
              <w:t>Activities:</w:t>
            </w:r>
          </w:p>
          <w:p w14:paraId="72B5A674" w14:textId="77777777" w:rsidR="00A24036" w:rsidRPr="00A24036" w:rsidRDefault="00A24036" w:rsidP="00A24036">
            <w:pPr>
              <w:rPr>
                <w:rFonts w:asciiTheme="majorHAnsi" w:hAnsiTheme="majorHAnsi" w:cstheme="majorHAnsi"/>
                <w:sz w:val="20"/>
                <w:szCs w:val="20"/>
              </w:rPr>
            </w:pPr>
            <w:proofErr w:type="gramStart"/>
            <w:r w:rsidRPr="00A24036">
              <w:rPr>
                <w:rFonts w:asciiTheme="majorHAnsi" w:hAnsiTheme="majorHAnsi" w:cstheme="majorHAnsi"/>
                <w:sz w:val="20"/>
                <w:szCs w:val="20"/>
              </w:rPr>
              <w:t>The Frog pond</w:t>
            </w:r>
            <w:proofErr w:type="gramEnd"/>
            <w:r w:rsidRPr="00A24036">
              <w:rPr>
                <w:rFonts w:asciiTheme="majorHAnsi" w:hAnsiTheme="majorHAnsi" w:cstheme="majorHAnsi"/>
                <w:sz w:val="20"/>
                <w:szCs w:val="20"/>
              </w:rPr>
              <w:t xml:space="preserve">, previously overgrown with scrub, has now been cleared with help from </w:t>
            </w:r>
            <w:proofErr w:type="spellStart"/>
            <w:r w:rsidRPr="00A24036">
              <w:rPr>
                <w:rFonts w:asciiTheme="majorHAnsi" w:hAnsiTheme="majorHAnsi" w:cstheme="majorHAnsi"/>
                <w:sz w:val="20"/>
                <w:szCs w:val="20"/>
              </w:rPr>
              <w:t>Swaffham</w:t>
            </w:r>
            <w:proofErr w:type="spellEnd"/>
            <w:r w:rsidRPr="00A24036">
              <w:rPr>
                <w:rFonts w:asciiTheme="majorHAnsi" w:hAnsiTheme="majorHAnsi" w:cstheme="majorHAnsi"/>
                <w:sz w:val="20"/>
                <w:szCs w:val="20"/>
              </w:rPr>
              <w:t xml:space="preserve"> Drainage Board and is largely complete. The intention is to cut a section of meadow and spread this on the cleared areas to encourage </w:t>
            </w:r>
            <w:r w:rsidRPr="00A24036">
              <w:rPr>
                <w:rFonts w:asciiTheme="majorHAnsi" w:hAnsiTheme="majorHAnsi" w:cstheme="majorHAnsi"/>
                <w:sz w:val="20"/>
                <w:szCs w:val="20"/>
              </w:rPr>
              <w:lastRenderedPageBreak/>
              <w:t>wild seed growth, which will be completed when the conditions are right.</w:t>
            </w:r>
          </w:p>
          <w:p w14:paraId="3DBFABB3" w14:textId="77777777" w:rsidR="00A24036" w:rsidRPr="00A24036" w:rsidRDefault="00A24036" w:rsidP="00A24036">
            <w:pPr>
              <w:rPr>
                <w:rFonts w:asciiTheme="majorHAnsi" w:hAnsiTheme="majorHAnsi" w:cstheme="majorHAnsi"/>
                <w:sz w:val="20"/>
                <w:szCs w:val="20"/>
              </w:rPr>
            </w:pPr>
            <w:r w:rsidRPr="00A24036">
              <w:rPr>
                <w:rFonts w:asciiTheme="majorHAnsi" w:hAnsiTheme="majorHAnsi" w:cstheme="majorHAnsi"/>
                <w:sz w:val="20"/>
                <w:szCs w:val="20"/>
              </w:rPr>
              <w:t>Three willow trees have been pollarded as planned and work has continued with control of scrub and repair of hedge gapping.</w:t>
            </w:r>
          </w:p>
          <w:p w14:paraId="7D2AB9BB" w14:textId="77777777" w:rsidR="00A24036" w:rsidRPr="00A24036" w:rsidRDefault="00A24036" w:rsidP="00A24036">
            <w:pPr>
              <w:rPr>
                <w:rFonts w:asciiTheme="majorHAnsi" w:hAnsiTheme="majorHAnsi" w:cstheme="majorHAnsi"/>
                <w:sz w:val="20"/>
                <w:szCs w:val="20"/>
              </w:rPr>
            </w:pPr>
            <w:r w:rsidRPr="00A24036">
              <w:rPr>
                <w:rFonts w:asciiTheme="majorHAnsi" w:hAnsiTheme="majorHAnsi" w:cstheme="majorHAnsi"/>
                <w:sz w:val="20"/>
                <w:szCs w:val="20"/>
              </w:rPr>
              <w:t>Planned work:</w:t>
            </w:r>
          </w:p>
          <w:p w14:paraId="6B24349D" w14:textId="77777777" w:rsidR="00A24036" w:rsidRPr="00A24036" w:rsidRDefault="00A24036" w:rsidP="00A24036">
            <w:pPr>
              <w:rPr>
                <w:rFonts w:asciiTheme="majorHAnsi" w:hAnsiTheme="majorHAnsi" w:cstheme="majorHAnsi"/>
                <w:sz w:val="20"/>
                <w:szCs w:val="20"/>
              </w:rPr>
            </w:pPr>
            <w:r w:rsidRPr="00A24036">
              <w:rPr>
                <w:rFonts w:asciiTheme="majorHAnsi" w:hAnsiTheme="majorHAnsi" w:cstheme="majorHAnsi"/>
                <w:sz w:val="20"/>
                <w:szCs w:val="20"/>
              </w:rPr>
              <w:t>Following review on site with Natural England, the following works have been agreed:</w:t>
            </w:r>
          </w:p>
          <w:p w14:paraId="67036AA3" w14:textId="77777777" w:rsidR="00A24036" w:rsidRPr="00A24036" w:rsidRDefault="00A24036" w:rsidP="00A24036">
            <w:pPr>
              <w:rPr>
                <w:rFonts w:asciiTheme="majorHAnsi" w:hAnsiTheme="majorHAnsi" w:cstheme="majorHAnsi"/>
                <w:sz w:val="20"/>
                <w:szCs w:val="20"/>
              </w:rPr>
            </w:pPr>
            <w:r w:rsidRPr="00A24036">
              <w:rPr>
                <w:rFonts w:asciiTheme="majorHAnsi" w:hAnsiTheme="majorHAnsi" w:cstheme="majorHAnsi"/>
                <w:sz w:val="20"/>
                <w:szCs w:val="20"/>
              </w:rPr>
              <w:t xml:space="preserve">On the east side of the Cut, additional measures will be introduced to assist with control of the reeds.  Three distinct areas will be fenced from the bank to the reeds, which will allow access by the cattle to be rotated for each area.  This project is being completed by the </w:t>
            </w:r>
            <w:proofErr w:type="spellStart"/>
            <w:r w:rsidRPr="00A24036">
              <w:rPr>
                <w:rFonts w:asciiTheme="majorHAnsi" w:hAnsiTheme="majorHAnsi" w:cstheme="majorHAnsi"/>
                <w:sz w:val="20"/>
                <w:szCs w:val="20"/>
              </w:rPr>
              <w:t>grazier</w:t>
            </w:r>
            <w:proofErr w:type="spellEnd"/>
            <w:r w:rsidRPr="00A24036">
              <w:rPr>
                <w:rFonts w:asciiTheme="majorHAnsi" w:hAnsiTheme="majorHAnsi" w:cstheme="majorHAnsi"/>
                <w:sz w:val="20"/>
                <w:szCs w:val="20"/>
              </w:rPr>
              <w:t xml:space="preserve"> and will be carried out progressively over a </w:t>
            </w:r>
            <w:proofErr w:type="gramStart"/>
            <w:r w:rsidRPr="00A24036">
              <w:rPr>
                <w:rFonts w:asciiTheme="majorHAnsi" w:hAnsiTheme="majorHAnsi" w:cstheme="majorHAnsi"/>
                <w:sz w:val="20"/>
                <w:szCs w:val="20"/>
              </w:rPr>
              <w:t>three year</w:t>
            </w:r>
            <w:proofErr w:type="gramEnd"/>
            <w:r w:rsidRPr="00A24036">
              <w:rPr>
                <w:rFonts w:asciiTheme="majorHAnsi" w:hAnsiTheme="majorHAnsi" w:cstheme="majorHAnsi"/>
                <w:sz w:val="20"/>
                <w:szCs w:val="20"/>
              </w:rPr>
              <w:t xml:space="preserve"> period.  </w:t>
            </w:r>
          </w:p>
          <w:p w14:paraId="091ED5F2" w14:textId="77777777" w:rsidR="00A24036" w:rsidRPr="00A24036" w:rsidRDefault="00A24036" w:rsidP="00A24036">
            <w:pPr>
              <w:rPr>
                <w:rFonts w:asciiTheme="majorHAnsi" w:hAnsiTheme="majorHAnsi" w:cstheme="majorHAnsi"/>
                <w:sz w:val="20"/>
                <w:szCs w:val="20"/>
              </w:rPr>
            </w:pPr>
            <w:r w:rsidRPr="00A24036">
              <w:rPr>
                <w:rFonts w:asciiTheme="majorHAnsi" w:hAnsiTheme="majorHAnsi" w:cstheme="majorHAnsi"/>
                <w:sz w:val="20"/>
                <w:szCs w:val="20"/>
              </w:rPr>
              <w:t xml:space="preserve">A new ‘circular’ walk / footpath will be created on the east side of the Cut and a kissing gate will be relocated to be situated nearer to the frog pond.  </w:t>
            </w:r>
          </w:p>
          <w:p w14:paraId="7F025983" w14:textId="77777777" w:rsidR="00A24036" w:rsidRPr="00A24036" w:rsidRDefault="00A24036" w:rsidP="00A24036">
            <w:pPr>
              <w:rPr>
                <w:rFonts w:asciiTheme="majorHAnsi" w:hAnsiTheme="majorHAnsi" w:cstheme="majorHAnsi"/>
                <w:sz w:val="20"/>
                <w:szCs w:val="20"/>
              </w:rPr>
            </w:pPr>
            <w:r w:rsidRPr="00A24036">
              <w:rPr>
                <w:rFonts w:asciiTheme="majorHAnsi" w:hAnsiTheme="majorHAnsi" w:cstheme="majorHAnsi"/>
                <w:sz w:val="20"/>
                <w:szCs w:val="20"/>
              </w:rPr>
              <w:t>The hedge from Alicky Footbridge along to Alicky Side Pond requires additional maintenance, along with clearance of the nettles at the bridge.</w:t>
            </w:r>
          </w:p>
          <w:p w14:paraId="1830E410" w14:textId="77777777" w:rsidR="00A24036" w:rsidRPr="00A24036" w:rsidRDefault="00A24036" w:rsidP="00A24036">
            <w:pPr>
              <w:rPr>
                <w:rFonts w:asciiTheme="majorHAnsi" w:hAnsiTheme="majorHAnsi" w:cstheme="majorHAnsi"/>
                <w:sz w:val="20"/>
                <w:szCs w:val="20"/>
              </w:rPr>
            </w:pPr>
            <w:r w:rsidRPr="00A24036">
              <w:rPr>
                <w:rFonts w:asciiTheme="majorHAnsi" w:hAnsiTheme="majorHAnsi" w:cstheme="majorHAnsi"/>
                <w:sz w:val="20"/>
                <w:szCs w:val="20"/>
              </w:rPr>
              <w:t>The current Quy Fen Trust Website is being reviewed and options being explored to replace the existing site.</w:t>
            </w:r>
          </w:p>
          <w:p w14:paraId="26A9FBD4" w14:textId="77777777" w:rsidR="00A24036" w:rsidRPr="00A24036" w:rsidRDefault="00A24036" w:rsidP="00A24036">
            <w:pPr>
              <w:rPr>
                <w:rFonts w:asciiTheme="majorHAnsi" w:hAnsiTheme="majorHAnsi" w:cstheme="majorHAnsi"/>
                <w:sz w:val="20"/>
                <w:szCs w:val="20"/>
              </w:rPr>
            </w:pPr>
            <w:r w:rsidRPr="00A24036">
              <w:rPr>
                <w:rFonts w:asciiTheme="majorHAnsi" w:hAnsiTheme="majorHAnsi" w:cstheme="majorHAnsi"/>
                <w:sz w:val="20"/>
                <w:szCs w:val="20"/>
              </w:rPr>
              <w:t>Village Fund:</w:t>
            </w:r>
          </w:p>
          <w:p w14:paraId="622EA877" w14:textId="77777777" w:rsidR="00A24036" w:rsidRPr="00A24036" w:rsidRDefault="00A24036" w:rsidP="00A24036">
            <w:pPr>
              <w:rPr>
                <w:rFonts w:asciiTheme="majorHAnsi" w:hAnsiTheme="majorHAnsi" w:cstheme="majorHAnsi"/>
                <w:sz w:val="20"/>
                <w:szCs w:val="20"/>
              </w:rPr>
            </w:pPr>
            <w:r w:rsidRPr="00A24036">
              <w:rPr>
                <w:rFonts w:asciiTheme="majorHAnsi" w:hAnsiTheme="majorHAnsi" w:cstheme="majorHAnsi"/>
                <w:sz w:val="20"/>
                <w:szCs w:val="20"/>
              </w:rPr>
              <w:t>The QFT has a fund for each of the surrounding villages from which they may request funding for specific projects. Typically, these tend to be projects that align with the Trusts environmental objectives. Each year QFT contributes an amount to each village fund and as at the last QFT meeting 6 February 2023 the Horningsea fund contained £1,459.</w:t>
            </w:r>
          </w:p>
          <w:p w14:paraId="3301BCC4" w14:textId="77777777" w:rsidR="00A24036" w:rsidRPr="00A24036" w:rsidRDefault="00A24036" w:rsidP="00A24036">
            <w:pPr>
              <w:rPr>
                <w:rFonts w:asciiTheme="majorHAnsi" w:hAnsiTheme="majorHAnsi" w:cstheme="majorHAnsi"/>
                <w:sz w:val="20"/>
                <w:szCs w:val="20"/>
              </w:rPr>
            </w:pPr>
            <w:r w:rsidRPr="00A24036">
              <w:rPr>
                <w:rFonts w:asciiTheme="majorHAnsi" w:hAnsiTheme="majorHAnsi" w:cstheme="majorHAnsi"/>
                <w:sz w:val="20"/>
                <w:szCs w:val="20"/>
              </w:rPr>
              <w:t>Applications by HPC for funding can be made via the Trusts HPC representative.</w:t>
            </w:r>
          </w:p>
          <w:p w14:paraId="64B37561" w14:textId="77777777" w:rsidR="00A24036" w:rsidRPr="00A24036" w:rsidRDefault="00A24036" w:rsidP="00A24036">
            <w:pPr>
              <w:rPr>
                <w:rFonts w:asciiTheme="majorHAnsi" w:hAnsiTheme="majorHAnsi" w:cstheme="majorHAnsi"/>
                <w:sz w:val="20"/>
                <w:szCs w:val="20"/>
              </w:rPr>
            </w:pPr>
            <w:r w:rsidRPr="00A24036">
              <w:rPr>
                <w:rFonts w:asciiTheme="majorHAnsi" w:hAnsiTheme="majorHAnsi" w:cstheme="majorHAnsi"/>
                <w:sz w:val="20"/>
                <w:szCs w:val="20"/>
              </w:rPr>
              <w:t> </w:t>
            </w:r>
          </w:p>
          <w:p w14:paraId="53AB03B2" w14:textId="77777777" w:rsidR="00A24036" w:rsidRPr="00A24036" w:rsidRDefault="00A24036" w:rsidP="00A24036">
            <w:pPr>
              <w:rPr>
                <w:rFonts w:asciiTheme="majorHAnsi" w:hAnsiTheme="majorHAnsi" w:cstheme="majorHAnsi"/>
                <w:sz w:val="20"/>
                <w:szCs w:val="20"/>
              </w:rPr>
            </w:pPr>
            <w:r w:rsidRPr="00A24036">
              <w:rPr>
                <w:rFonts w:asciiTheme="majorHAnsi" w:hAnsiTheme="majorHAnsi" w:cstheme="majorHAnsi"/>
                <w:sz w:val="20"/>
                <w:szCs w:val="20"/>
              </w:rPr>
              <w:t>Anglian Water Consultation:</w:t>
            </w:r>
          </w:p>
          <w:p w14:paraId="62B9AE5C" w14:textId="77777777" w:rsidR="00A24036" w:rsidRPr="00A24036" w:rsidRDefault="00A24036" w:rsidP="00A24036">
            <w:pPr>
              <w:rPr>
                <w:rFonts w:asciiTheme="majorHAnsi" w:hAnsiTheme="majorHAnsi" w:cstheme="majorHAnsi"/>
                <w:sz w:val="20"/>
                <w:szCs w:val="20"/>
              </w:rPr>
            </w:pPr>
            <w:r w:rsidRPr="00A24036">
              <w:rPr>
                <w:rFonts w:asciiTheme="majorHAnsi" w:hAnsiTheme="majorHAnsi" w:cstheme="majorHAnsi"/>
                <w:sz w:val="20"/>
                <w:szCs w:val="20"/>
              </w:rPr>
              <w:t xml:space="preserve">QFT formally submitted its response to the Phase 3 Consultation issued by AW for the proposed Relocation of the </w:t>
            </w:r>
            <w:proofErr w:type="gramStart"/>
            <w:r w:rsidRPr="00A24036">
              <w:rPr>
                <w:rFonts w:asciiTheme="majorHAnsi" w:hAnsiTheme="majorHAnsi" w:cstheme="majorHAnsi"/>
                <w:sz w:val="20"/>
                <w:szCs w:val="20"/>
              </w:rPr>
              <w:t>Waste Water</w:t>
            </w:r>
            <w:proofErr w:type="gramEnd"/>
            <w:r w:rsidRPr="00A24036">
              <w:rPr>
                <w:rFonts w:asciiTheme="majorHAnsi" w:hAnsiTheme="majorHAnsi" w:cstheme="majorHAnsi"/>
                <w:sz w:val="20"/>
                <w:szCs w:val="20"/>
              </w:rPr>
              <w:t xml:space="preserve"> Treatment Plant and awaits the latest update from the Planning Inspectorate regarding the application by AW for a Development Consent Order.</w:t>
            </w:r>
          </w:p>
          <w:p w14:paraId="0862F271" w14:textId="77777777" w:rsidR="00A24036" w:rsidRPr="00A24036" w:rsidRDefault="00A24036" w:rsidP="00A24036">
            <w:pPr>
              <w:rPr>
                <w:rFonts w:asciiTheme="majorHAnsi" w:hAnsiTheme="majorHAnsi" w:cstheme="majorHAnsi"/>
                <w:sz w:val="20"/>
                <w:szCs w:val="20"/>
              </w:rPr>
            </w:pPr>
            <w:r w:rsidRPr="00A24036">
              <w:rPr>
                <w:rFonts w:asciiTheme="majorHAnsi" w:hAnsiTheme="majorHAnsi" w:cstheme="majorHAnsi"/>
                <w:sz w:val="20"/>
                <w:szCs w:val="20"/>
              </w:rPr>
              <w:t>QFT has objected to the principle of relocation and to the design, landscape impact and risk of contamination to the Fen through both surface and groundwater.</w:t>
            </w:r>
          </w:p>
          <w:p w14:paraId="56FB858F" w14:textId="77777777" w:rsidR="00A24036" w:rsidRPr="00A24036" w:rsidRDefault="00A24036" w:rsidP="00A24036">
            <w:pPr>
              <w:rPr>
                <w:rFonts w:asciiTheme="majorHAnsi" w:hAnsiTheme="majorHAnsi" w:cstheme="majorHAnsi"/>
                <w:sz w:val="20"/>
                <w:szCs w:val="20"/>
              </w:rPr>
            </w:pPr>
            <w:r w:rsidRPr="00A24036">
              <w:rPr>
                <w:rFonts w:asciiTheme="majorHAnsi" w:hAnsiTheme="majorHAnsi" w:cstheme="majorHAnsi"/>
                <w:sz w:val="20"/>
                <w:szCs w:val="20"/>
              </w:rPr>
              <w:t>Access to the Fen:</w:t>
            </w:r>
          </w:p>
          <w:p w14:paraId="0A3F94BF" w14:textId="77777777" w:rsidR="00A24036" w:rsidRPr="00A24036" w:rsidRDefault="00A24036" w:rsidP="00A24036">
            <w:pPr>
              <w:rPr>
                <w:rFonts w:asciiTheme="majorHAnsi" w:hAnsiTheme="majorHAnsi" w:cstheme="majorHAnsi"/>
                <w:sz w:val="20"/>
                <w:szCs w:val="20"/>
              </w:rPr>
            </w:pPr>
            <w:r w:rsidRPr="00A24036">
              <w:rPr>
                <w:rFonts w:asciiTheme="majorHAnsi" w:hAnsiTheme="majorHAnsi" w:cstheme="majorHAnsi"/>
                <w:sz w:val="20"/>
                <w:szCs w:val="20"/>
              </w:rPr>
              <w:t xml:space="preserve">Following the retirement of Michael Gingell, PX Farms took over as the new tenant farmer for Quy Estates land. In doing so, PX Farms changed the lock at the Horningsea gate.  While access has since been provided, QFT is continuing with the Land Registry activities necessary to </w:t>
            </w:r>
            <w:proofErr w:type="spellStart"/>
            <w:r w:rsidRPr="00A24036">
              <w:rPr>
                <w:rFonts w:asciiTheme="majorHAnsi" w:hAnsiTheme="majorHAnsi" w:cstheme="majorHAnsi"/>
                <w:sz w:val="20"/>
                <w:szCs w:val="20"/>
              </w:rPr>
              <w:t>formalise</w:t>
            </w:r>
            <w:proofErr w:type="spellEnd"/>
            <w:r w:rsidRPr="00A24036">
              <w:rPr>
                <w:rFonts w:asciiTheme="majorHAnsi" w:hAnsiTheme="majorHAnsi" w:cstheme="majorHAnsi"/>
                <w:sz w:val="20"/>
                <w:szCs w:val="20"/>
              </w:rPr>
              <w:t xml:space="preserve"> vehicle access for trustees, contractors, and the </w:t>
            </w:r>
            <w:proofErr w:type="spellStart"/>
            <w:r w:rsidRPr="00A24036">
              <w:rPr>
                <w:rFonts w:asciiTheme="majorHAnsi" w:hAnsiTheme="majorHAnsi" w:cstheme="majorHAnsi"/>
                <w:sz w:val="20"/>
                <w:szCs w:val="20"/>
              </w:rPr>
              <w:t>grazier</w:t>
            </w:r>
            <w:proofErr w:type="spellEnd"/>
            <w:r w:rsidRPr="00A24036">
              <w:rPr>
                <w:rFonts w:asciiTheme="majorHAnsi" w:hAnsiTheme="majorHAnsi" w:cstheme="majorHAnsi"/>
                <w:sz w:val="20"/>
                <w:szCs w:val="20"/>
              </w:rPr>
              <w:t xml:space="preserve"> etc. necessary to ensure the fen can be maintained as required, into the future.</w:t>
            </w:r>
          </w:p>
          <w:p w14:paraId="443A160A" w14:textId="77777777" w:rsidR="00A24036" w:rsidRPr="00A24036" w:rsidRDefault="00A24036" w:rsidP="00A24036">
            <w:pPr>
              <w:rPr>
                <w:rFonts w:asciiTheme="majorHAnsi" w:hAnsiTheme="majorHAnsi" w:cstheme="majorHAnsi"/>
                <w:sz w:val="20"/>
                <w:szCs w:val="20"/>
              </w:rPr>
            </w:pPr>
            <w:r w:rsidRPr="00A24036">
              <w:rPr>
                <w:rFonts w:asciiTheme="majorHAnsi" w:hAnsiTheme="majorHAnsi" w:cstheme="majorHAnsi"/>
                <w:sz w:val="20"/>
                <w:szCs w:val="20"/>
              </w:rPr>
              <w:t>Changes to Trustees / Secretary:</w:t>
            </w:r>
          </w:p>
          <w:p w14:paraId="036C4F62" w14:textId="77777777" w:rsidR="00A24036" w:rsidRPr="00A24036" w:rsidRDefault="00A24036" w:rsidP="00A24036">
            <w:pPr>
              <w:rPr>
                <w:rFonts w:asciiTheme="majorHAnsi" w:hAnsiTheme="majorHAnsi" w:cstheme="majorHAnsi"/>
                <w:sz w:val="20"/>
                <w:szCs w:val="20"/>
              </w:rPr>
            </w:pPr>
            <w:r w:rsidRPr="00A24036">
              <w:rPr>
                <w:rFonts w:asciiTheme="majorHAnsi" w:hAnsiTheme="majorHAnsi" w:cstheme="majorHAnsi"/>
                <w:sz w:val="20"/>
                <w:szCs w:val="20"/>
              </w:rPr>
              <w:lastRenderedPageBreak/>
              <w:t xml:space="preserve">Following notification in the 2022 Annual Report that Andy Clarke was stepping down due to his move to Bristol, the replacement Trustee for Horningsea is Emily Williams. </w:t>
            </w:r>
          </w:p>
          <w:p w14:paraId="6D2E1C98" w14:textId="77777777" w:rsidR="00A24036" w:rsidRPr="00A24036" w:rsidRDefault="00A24036" w:rsidP="00A24036">
            <w:pPr>
              <w:rPr>
                <w:rFonts w:asciiTheme="majorHAnsi" w:hAnsiTheme="majorHAnsi" w:cstheme="majorHAnsi"/>
                <w:sz w:val="20"/>
                <w:szCs w:val="20"/>
              </w:rPr>
            </w:pPr>
            <w:r w:rsidRPr="00A24036">
              <w:rPr>
                <w:rFonts w:asciiTheme="majorHAnsi" w:hAnsiTheme="majorHAnsi" w:cstheme="majorHAnsi"/>
                <w:sz w:val="20"/>
                <w:szCs w:val="20"/>
              </w:rPr>
              <w:t>Subsequently, Alan Alderson (Fen Ditton) has also resigned and has been replaced by Jennie Conroy.</w:t>
            </w:r>
          </w:p>
          <w:p w14:paraId="1D0BE3B0" w14:textId="77777777" w:rsidR="00A24036" w:rsidRPr="00A24036" w:rsidRDefault="00A24036" w:rsidP="00A24036">
            <w:pPr>
              <w:rPr>
                <w:rFonts w:asciiTheme="majorHAnsi" w:hAnsiTheme="majorHAnsi" w:cstheme="majorHAnsi"/>
                <w:sz w:val="20"/>
                <w:szCs w:val="20"/>
              </w:rPr>
            </w:pPr>
            <w:r w:rsidRPr="00A24036">
              <w:rPr>
                <w:rFonts w:asciiTheme="majorHAnsi" w:hAnsiTheme="majorHAnsi" w:cstheme="majorHAnsi"/>
                <w:sz w:val="20"/>
                <w:szCs w:val="20"/>
              </w:rPr>
              <w:t xml:space="preserve">The role of Trust Secretary previously held by Andy Clarke is now being conducted by Tracey </w:t>
            </w:r>
            <w:proofErr w:type="spellStart"/>
            <w:r w:rsidRPr="00A24036">
              <w:rPr>
                <w:rFonts w:asciiTheme="majorHAnsi" w:hAnsiTheme="majorHAnsi" w:cstheme="majorHAnsi"/>
                <w:sz w:val="20"/>
                <w:szCs w:val="20"/>
              </w:rPr>
              <w:t>Thorby</w:t>
            </w:r>
            <w:proofErr w:type="spellEnd"/>
            <w:r w:rsidRPr="00A24036">
              <w:rPr>
                <w:rFonts w:asciiTheme="majorHAnsi" w:hAnsiTheme="majorHAnsi" w:cstheme="majorHAnsi"/>
                <w:sz w:val="20"/>
                <w:szCs w:val="20"/>
              </w:rPr>
              <w:t>.</w:t>
            </w:r>
          </w:p>
          <w:p w14:paraId="6C2AA323" w14:textId="77777777" w:rsidR="00A24036" w:rsidRPr="00A24036" w:rsidRDefault="00A24036" w:rsidP="00A24036">
            <w:pPr>
              <w:rPr>
                <w:rFonts w:asciiTheme="majorHAnsi" w:hAnsiTheme="majorHAnsi" w:cstheme="majorHAnsi"/>
                <w:sz w:val="20"/>
                <w:szCs w:val="20"/>
              </w:rPr>
            </w:pPr>
            <w:r w:rsidRPr="00A24036">
              <w:rPr>
                <w:rFonts w:asciiTheme="majorHAnsi" w:hAnsiTheme="majorHAnsi" w:cstheme="majorHAnsi"/>
                <w:sz w:val="20"/>
                <w:szCs w:val="20"/>
              </w:rPr>
              <w:t>Vote of thanks:</w:t>
            </w:r>
          </w:p>
          <w:p w14:paraId="3AC16B81" w14:textId="77777777" w:rsidR="00A24036" w:rsidRPr="00A24036" w:rsidRDefault="00A24036" w:rsidP="00A24036">
            <w:pPr>
              <w:rPr>
                <w:rFonts w:asciiTheme="majorHAnsi" w:hAnsiTheme="majorHAnsi" w:cstheme="majorHAnsi"/>
                <w:sz w:val="20"/>
                <w:szCs w:val="20"/>
              </w:rPr>
            </w:pPr>
            <w:r w:rsidRPr="00A24036">
              <w:rPr>
                <w:rFonts w:asciiTheme="majorHAnsi" w:hAnsiTheme="majorHAnsi" w:cstheme="majorHAnsi"/>
                <w:sz w:val="20"/>
                <w:szCs w:val="20"/>
              </w:rPr>
              <w:t>After many years in the role, Bill Watts has stepped down as Chair of the Trust but remains a valued member of the Trust as one of the Trustees for Stow Cum Quy. Bill has done a tremendous stint as Chair and the Trust would like to place on record its thanks.</w:t>
            </w:r>
          </w:p>
          <w:p w14:paraId="2945FC05" w14:textId="77777777" w:rsidR="00A24036" w:rsidRPr="00A24036" w:rsidRDefault="00A24036" w:rsidP="00A24036">
            <w:pPr>
              <w:rPr>
                <w:rFonts w:asciiTheme="majorHAnsi" w:hAnsiTheme="majorHAnsi" w:cstheme="majorHAnsi"/>
                <w:sz w:val="20"/>
                <w:szCs w:val="20"/>
              </w:rPr>
            </w:pPr>
            <w:r w:rsidRPr="00A24036">
              <w:rPr>
                <w:rFonts w:asciiTheme="majorHAnsi" w:hAnsiTheme="majorHAnsi" w:cstheme="majorHAnsi"/>
                <w:sz w:val="20"/>
                <w:szCs w:val="20"/>
              </w:rPr>
              <w:t>Matthew Asplin has taken over the role of Chair from Bill.</w:t>
            </w:r>
          </w:p>
          <w:p w14:paraId="2026C62C" w14:textId="348B6948" w:rsidR="00A24036" w:rsidRPr="00D73DF5" w:rsidRDefault="00A24036" w:rsidP="000A6807">
            <w:pPr>
              <w:rPr>
                <w:rFonts w:asciiTheme="majorHAnsi" w:hAnsiTheme="majorHAnsi" w:cstheme="majorHAnsi"/>
                <w:sz w:val="20"/>
                <w:szCs w:val="20"/>
              </w:rPr>
            </w:pPr>
          </w:p>
        </w:tc>
        <w:tc>
          <w:tcPr>
            <w:tcW w:w="1329" w:type="dxa"/>
          </w:tcPr>
          <w:p w14:paraId="0A8D400F" w14:textId="77777777" w:rsidR="006B1AA6" w:rsidRDefault="006B1AA6" w:rsidP="00E328E5">
            <w:pPr>
              <w:rPr>
                <w:rFonts w:asciiTheme="majorHAnsi" w:hAnsiTheme="majorHAnsi"/>
                <w:sz w:val="20"/>
                <w:szCs w:val="20"/>
              </w:rPr>
            </w:pPr>
          </w:p>
          <w:p w14:paraId="67DF2A28" w14:textId="77777777" w:rsidR="008A7228" w:rsidRDefault="008A7228" w:rsidP="00E328E5">
            <w:pPr>
              <w:rPr>
                <w:rFonts w:asciiTheme="majorHAnsi" w:hAnsiTheme="majorHAnsi"/>
                <w:sz w:val="20"/>
                <w:szCs w:val="20"/>
              </w:rPr>
            </w:pPr>
          </w:p>
          <w:p w14:paraId="77612EE6" w14:textId="77777777" w:rsidR="008A7228" w:rsidRDefault="008A7228" w:rsidP="00E328E5">
            <w:pPr>
              <w:rPr>
                <w:rFonts w:asciiTheme="majorHAnsi" w:hAnsiTheme="majorHAnsi"/>
                <w:sz w:val="20"/>
                <w:szCs w:val="20"/>
              </w:rPr>
            </w:pPr>
          </w:p>
          <w:p w14:paraId="66511CBF" w14:textId="77777777" w:rsidR="008A7228" w:rsidRDefault="008A7228" w:rsidP="00E328E5">
            <w:pPr>
              <w:rPr>
                <w:rFonts w:asciiTheme="majorHAnsi" w:hAnsiTheme="majorHAnsi"/>
                <w:sz w:val="20"/>
                <w:szCs w:val="20"/>
              </w:rPr>
            </w:pPr>
          </w:p>
          <w:p w14:paraId="50C8BA81" w14:textId="77777777" w:rsidR="008A7228" w:rsidRDefault="008A7228" w:rsidP="00E328E5">
            <w:pPr>
              <w:rPr>
                <w:rFonts w:asciiTheme="majorHAnsi" w:hAnsiTheme="majorHAnsi"/>
                <w:sz w:val="20"/>
                <w:szCs w:val="20"/>
              </w:rPr>
            </w:pPr>
          </w:p>
          <w:p w14:paraId="3FA7CF04" w14:textId="77777777" w:rsidR="008A7228" w:rsidRDefault="008A7228" w:rsidP="00E328E5">
            <w:pPr>
              <w:rPr>
                <w:rFonts w:asciiTheme="majorHAnsi" w:hAnsiTheme="majorHAnsi"/>
                <w:sz w:val="20"/>
                <w:szCs w:val="20"/>
              </w:rPr>
            </w:pPr>
          </w:p>
          <w:p w14:paraId="23BD925D" w14:textId="77777777" w:rsidR="008A7228" w:rsidRDefault="008A7228" w:rsidP="00E328E5">
            <w:pPr>
              <w:rPr>
                <w:rFonts w:asciiTheme="majorHAnsi" w:hAnsiTheme="majorHAnsi"/>
                <w:sz w:val="20"/>
                <w:szCs w:val="20"/>
              </w:rPr>
            </w:pPr>
          </w:p>
          <w:p w14:paraId="3AA4BF52" w14:textId="77777777" w:rsidR="008A7228" w:rsidRDefault="008A7228" w:rsidP="00E328E5">
            <w:pPr>
              <w:rPr>
                <w:rFonts w:asciiTheme="majorHAnsi" w:hAnsiTheme="majorHAnsi"/>
                <w:sz w:val="20"/>
                <w:szCs w:val="20"/>
              </w:rPr>
            </w:pPr>
          </w:p>
          <w:p w14:paraId="5D4C75D8" w14:textId="77777777" w:rsidR="008A7228" w:rsidRDefault="008A7228" w:rsidP="00E328E5">
            <w:pPr>
              <w:rPr>
                <w:rFonts w:asciiTheme="majorHAnsi" w:hAnsiTheme="majorHAnsi"/>
                <w:sz w:val="20"/>
                <w:szCs w:val="20"/>
              </w:rPr>
            </w:pPr>
          </w:p>
          <w:p w14:paraId="5951BD21" w14:textId="77777777" w:rsidR="008A7228" w:rsidRDefault="008A7228" w:rsidP="00E328E5">
            <w:pPr>
              <w:rPr>
                <w:rFonts w:asciiTheme="majorHAnsi" w:hAnsiTheme="majorHAnsi"/>
                <w:sz w:val="20"/>
                <w:szCs w:val="20"/>
              </w:rPr>
            </w:pPr>
          </w:p>
          <w:p w14:paraId="2FD176C7" w14:textId="77777777" w:rsidR="008A7228" w:rsidRDefault="008A7228" w:rsidP="00E328E5">
            <w:pPr>
              <w:rPr>
                <w:rFonts w:asciiTheme="majorHAnsi" w:hAnsiTheme="majorHAnsi"/>
                <w:sz w:val="20"/>
                <w:szCs w:val="20"/>
              </w:rPr>
            </w:pPr>
          </w:p>
          <w:p w14:paraId="11C67754" w14:textId="77777777" w:rsidR="008A7228" w:rsidRDefault="008A7228" w:rsidP="00E328E5">
            <w:pPr>
              <w:rPr>
                <w:rFonts w:asciiTheme="majorHAnsi" w:hAnsiTheme="majorHAnsi"/>
                <w:sz w:val="20"/>
                <w:szCs w:val="20"/>
              </w:rPr>
            </w:pPr>
          </w:p>
          <w:p w14:paraId="05DC8C7D" w14:textId="77777777" w:rsidR="008A7228" w:rsidRDefault="008A7228" w:rsidP="00E328E5">
            <w:pPr>
              <w:rPr>
                <w:rFonts w:asciiTheme="majorHAnsi" w:hAnsiTheme="majorHAnsi"/>
                <w:sz w:val="20"/>
                <w:szCs w:val="20"/>
              </w:rPr>
            </w:pPr>
          </w:p>
          <w:p w14:paraId="012BDB60" w14:textId="77777777" w:rsidR="000A0356" w:rsidRDefault="000A0356" w:rsidP="00E328E5">
            <w:pPr>
              <w:rPr>
                <w:rFonts w:asciiTheme="majorHAnsi" w:hAnsiTheme="majorHAnsi"/>
                <w:sz w:val="20"/>
                <w:szCs w:val="20"/>
              </w:rPr>
            </w:pPr>
          </w:p>
          <w:p w14:paraId="0A8B98EB" w14:textId="77777777" w:rsidR="000A0356" w:rsidRDefault="000A0356" w:rsidP="00E328E5">
            <w:pPr>
              <w:rPr>
                <w:rFonts w:asciiTheme="majorHAnsi" w:hAnsiTheme="majorHAnsi"/>
                <w:sz w:val="20"/>
                <w:szCs w:val="20"/>
              </w:rPr>
            </w:pPr>
          </w:p>
          <w:p w14:paraId="287614D7" w14:textId="77777777" w:rsidR="000A0356" w:rsidRDefault="000A0356" w:rsidP="00E328E5">
            <w:pPr>
              <w:rPr>
                <w:rFonts w:asciiTheme="majorHAnsi" w:hAnsiTheme="majorHAnsi"/>
                <w:sz w:val="20"/>
                <w:szCs w:val="20"/>
              </w:rPr>
            </w:pPr>
          </w:p>
          <w:p w14:paraId="550A3430" w14:textId="77777777" w:rsidR="000A0356" w:rsidRDefault="000A0356" w:rsidP="00E328E5">
            <w:pPr>
              <w:rPr>
                <w:rFonts w:asciiTheme="majorHAnsi" w:hAnsiTheme="majorHAnsi"/>
                <w:sz w:val="20"/>
                <w:szCs w:val="20"/>
              </w:rPr>
            </w:pPr>
          </w:p>
          <w:p w14:paraId="038100DA" w14:textId="77777777" w:rsidR="000A0356" w:rsidRDefault="000A0356" w:rsidP="00E328E5">
            <w:pPr>
              <w:rPr>
                <w:rFonts w:asciiTheme="majorHAnsi" w:hAnsiTheme="majorHAnsi"/>
                <w:sz w:val="20"/>
                <w:szCs w:val="20"/>
              </w:rPr>
            </w:pPr>
          </w:p>
          <w:p w14:paraId="070A5A1B" w14:textId="77777777" w:rsidR="000A0356" w:rsidRDefault="000A0356" w:rsidP="00E328E5">
            <w:pPr>
              <w:rPr>
                <w:rFonts w:asciiTheme="majorHAnsi" w:hAnsiTheme="majorHAnsi"/>
                <w:sz w:val="20"/>
                <w:szCs w:val="20"/>
              </w:rPr>
            </w:pPr>
          </w:p>
          <w:p w14:paraId="332F660C" w14:textId="77777777" w:rsidR="000A0356" w:rsidRDefault="000A0356" w:rsidP="00E328E5">
            <w:pPr>
              <w:rPr>
                <w:rFonts w:asciiTheme="majorHAnsi" w:hAnsiTheme="majorHAnsi"/>
                <w:sz w:val="20"/>
                <w:szCs w:val="20"/>
              </w:rPr>
            </w:pPr>
          </w:p>
          <w:p w14:paraId="3C6AA297" w14:textId="77777777" w:rsidR="000A0356" w:rsidRDefault="000A0356" w:rsidP="00E328E5">
            <w:pPr>
              <w:rPr>
                <w:rFonts w:asciiTheme="majorHAnsi" w:hAnsiTheme="majorHAnsi"/>
                <w:sz w:val="20"/>
                <w:szCs w:val="20"/>
              </w:rPr>
            </w:pPr>
          </w:p>
          <w:p w14:paraId="61EC5897" w14:textId="77777777" w:rsidR="000A0356" w:rsidRDefault="000A0356" w:rsidP="00E328E5">
            <w:pPr>
              <w:rPr>
                <w:rFonts w:asciiTheme="majorHAnsi" w:hAnsiTheme="majorHAnsi"/>
                <w:sz w:val="20"/>
                <w:szCs w:val="20"/>
              </w:rPr>
            </w:pPr>
          </w:p>
          <w:p w14:paraId="430F7B9C" w14:textId="77777777" w:rsidR="000A0356" w:rsidRDefault="000A0356" w:rsidP="00E328E5">
            <w:pPr>
              <w:rPr>
                <w:rFonts w:asciiTheme="majorHAnsi" w:hAnsiTheme="majorHAnsi"/>
                <w:sz w:val="20"/>
                <w:szCs w:val="20"/>
              </w:rPr>
            </w:pPr>
          </w:p>
          <w:p w14:paraId="4405F8F2" w14:textId="77777777" w:rsidR="000A0356" w:rsidRDefault="000A0356" w:rsidP="00E328E5">
            <w:pPr>
              <w:rPr>
                <w:rFonts w:asciiTheme="majorHAnsi" w:hAnsiTheme="majorHAnsi"/>
                <w:sz w:val="20"/>
                <w:szCs w:val="20"/>
              </w:rPr>
            </w:pPr>
          </w:p>
          <w:p w14:paraId="342C3D9F" w14:textId="77777777" w:rsidR="000A0356" w:rsidRDefault="000A0356" w:rsidP="00E328E5">
            <w:pPr>
              <w:rPr>
                <w:rFonts w:asciiTheme="majorHAnsi" w:hAnsiTheme="majorHAnsi"/>
                <w:sz w:val="20"/>
                <w:szCs w:val="20"/>
              </w:rPr>
            </w:pPr>
          </w:p>
          <w:p w14:paraId="2044D135" w14:textId="77777777" w:rsidR="000A0356" w:rsidRDefault="000A0356" w:rsidP="00E328E5">
            <w:pPr>
              <w:rPr>
                <w:rFonts w:asciiTheme="majorHAnsi" w:hAnsiTheme="majorHAnsi"/>
                <w:sz w:val="20"/>
                <w:szCs w:val="20"/>
              </w:rPr>
            </w:pPr>
          </w:p>
          <w:p w14:paraId="0B1AACEF" w14:textId="77777777" w:rsidR="000A0356" w:rsidRDefault="000A0356" w:rsidP="00E328E5">
            <w:pPr>
              <w:rPr>
                <w:rFonts w:asciiTheme="majorHAnsi" w:hAnsiTheme="majorHAnsi"/>
                <w:sz w:val="20"/>
                <w:szCs w:val="20"/>
              </w:rPr>
            </w:pPr>
          </w:p>
          <w:p w14:paraId="1968F5AA" w14:textId="77777777" w:rsidR="000A0356" w:rsidRDefault="000A0356" w:rsidP="00E328E5">
            <w:pPr>
              <w:rPr>
                <w:rFonts w:asciiTheme="majorHAnsi" w:hAnsiTheme="majorHAnsi"/>
                <w:sz w:val="20"/>
                <w:szCs w:val="20"/>
              </w:rPr>
            </w:pPr>
          </w:p>
          <w:p w14:paraId="6AA52E02" w14:textId="77777777" w:rsidR="000A0356" w:rsidRDefault="000A0356" w:rsidP="00E328E5">
            <w:pPr>
              <w:rPr>
                <w:rFonts w:asciiTheme="majorHAnsi" w:hAnsiTheme="majorHAnsi"/>
                <w:sz w:val="20"/>
                <w:szCs w:val="20"/>
              </w:rPr>
            </w:pPr>
          </w:p>
          <w:p w14:paraId="5DE2E5DB" w14:textId="77777777" w:rsidR="000A0356" w:rsidRDefault="000A0356" w:rsidP="00E328E5">
            <w:pPr>
              <w:rPr>
                <w:rFonts w:asciiTheme="majorHAnsi" w:hAnsiTheme="majorHAnsi"/>
                <w:sz w:val="20"/>
                <w:szCs w:val="20"/>
              </w:rPr>
            </w:pPr>
          </w:p>
          <w:p w14:paraId="6498E84F" w14:textId="77777777" w:rsidR="000A0356" w:rsidRDefault="000A0356" w:rsidP="00E328E5">
            <w:pPr>
              <w:rPr>
                <w:rFonts w:asciiTheme="majorHAnsi" w:hAnsiTheme="majorHAnsi"/>
                <w:sz w:val="20"/>
                <w:szCs w:val="20"/>
              </w:rPr>
            </w:pPr>
          </w:p>
          <w:p w14:paraId="5915122A" w14:textId="77777777" w:rsidR="000A0356" w:rsidRDefault="000A0356" w:rsidP="00E328E5">
            <w:pPr>
              <w:rPr>
                <w:rFonts w:asciiTheme="majorHAnsi" w:hAnsiTheme="majorHAnsi"/>
                <w:sz w:val="20"/>
                <w:szCs w:val="20"/>
              </w:rPr>
            </w:pPr>
          </w:p>
          <w:p w14:paraId="1866AB94" w14:textId="77777777" w:rsidR="000A0356" w:rsidRDefault="000A0356" w:rsidP="00E328E5">
            <w:pPr>
              <w:rPr>
                <w:rFonts w:asciiTheme="majorHAnsi" w:hAnsiTheme="majorHAnsi"/>
                <w:sz w:val="20"/>
                <w:szCs w:val="20"/>
              </w:rPr>
            </w:pPr>
          </w:p>
          <w:p w14:paraId="35D109D5" w14:textId="77777777" w:rsidR="000A0356" w:rsidRDefault="000A0356" w:rsidP="00E328E5">
            <w:pPr>
              <w:rPr>
                <w:rFonts w:asciiTheme="majorHAnsi" w:hAnsiTheme="majorHAnsi"/>
                <w:sz w:val="20"/>
                <w:szCs w:val="20"/>
              </w:rPr>
            </w:pPr>
          </w:p>
          <w:p w14:paraId="2F730BA5" w14:textId="77777777" w:rsidR="000A0356" w:rsidRDefault="000A0356" w:rsidP="00E328E5">
            <w:pPr>
              <w:rPr>
                <w:rFonts w:asciiTheme="majorHAnsi" w:hAnsiTheme="majorHAnsi"/>
                <w:sz w:val="20"/>
                <w:szCs w:val="20"/>
              </w:rPr>
            </w:pPr>
          </w:p>
          <w:p w14:paraId="6B92758E" w14:textId="77777777" w:rsidR="000A0356" w:rsidRDefault="000A0356" w:rsidP="00E328E5">
            <w:pPr>
              <w:rPr>
                <w:rFonts w:asciiTheme="majorHAnsi" w:hAnsiTheme="majorHAnsi"/>
                <w:sz w:val="20"/>
                <w:szCs w:val="20"/>
              </w:rPr>
            </w:pPr>
          </w:p>
          <w:p w14:paraId="6CB4C6C3" w14:textId="77777777" w:rsidR="000A0356" w:rsidRPr="008A7228" w:rsidRDefault="000A0356" w:rsidP="00E328E5">
            <w:pPr>
              <w:rPr>
                <w:rFonts w:asciiTheme="majorHAnsi" w:hAnsiTheme="majorHAnsi"/>
                <w:sz w:val="20"/>
                <w:szCs w:val="20"/>
              </w:rPr>
            </w:pPr>
            <w:r>
              <w:rPr>
                <w:rFonts w:asciiTheme="majorHAnsi" w:hAnsiTheme="majorHAnsi"/>
                <w:sz w:val="20"/>
                <w:szCs w:val="20"/>
              </w:rPr>
              <w:t>Notes on file</w:t>
            </w:r>
          </w:p>
        </w:tc>
      </w:tr>
      <w:tr w:rsidR="00345D47" w:rsidRPr="008A7228" w14:paraId="5643DBA2" w14:textId="77777777" w:rsidTr="00D54A32">
        <w:tc>
          <w:tcPr>
            <w:tcW w:w="1809" w:type="dxa"/>
          </w:tcPr>
          <w:p w14:paraId="474C2A81" w14:textId="22FB5AB3" w:rsidR="00345D47" w:rsidRPr="008A7228" w:rsidRDefault="00345D47" w:rsidP="00E328E5">
            <w:pPr>
              <w:rPr>
                <w:rFonts w:asciiTheme="majorHAnsi" w:hAnsiTheme="majorHAnsi"/>
                <w:sz w:val="20"/>
                <w:szCs w:val="20"/>
              </w:rPr>
            </w:pPr>
            <w:r w:rsidRPr="008A7228">
              <w:rPr>
                <w:rFonts w:asciiTheme="majorHAnsi" w:hAnsiTheme="majorHAnsi"/>
                <w:sz w:val="20"/>
                <w:szCs w:val="20"/>
              </w:rPr>
              <w:lastRenderedPageBreak/>
              <w:t>Horningsea Village Hall and Millennium Green Trust</w:t>
            </w:r>
            <w:r w:rsidR="00341332">
              <w:rPr>
                <w:rFonts w:asciiTheme="majorHAnsi" w:hAnsiTheme="majorHAnsi"/>
                <w:sz w:val="20"/>
                <w:szCs w:val="20"/>
              </w:rPr>
              <w:t xml:space="preserve"> </w:t>
            </w:r>
            <w:r w:rsidRPr="008A7228">
              <w:rPr>
                <w:rFonts w:asciiTheme="majorHAnsi" w:hAnsiTheme="majorHAnsi"/>
                <w:sz w:val="20"/>
                <w:szCs w:val="20"/>
              </w:rPr>
              <w:t xml:space="preserve">report. </w:t>
            </w:r>
          </w:p>
        </w:tc>
        <w:tc>
          <w:tcPr>
            <w:tcW w:w="5141" w:type="dxa"/>
          </w:tcPr>
          <w:p w14:paraId="4F069C77" w14:textId="77777777" w:rsidR="001D6EE2" w:rsidRPr="001D6EE2" w:rsidRDefault="001D6EE2" w:rsidP="001D6EE2">
            <w:pPr>
              <w:rPr>
                <w:rFonts w:asciiTheme="majorHAnsi" w:hAnsiTheme="majorHAnsi"/>
                <w:sz w:val="20"/>
                <w:szCs w:val="20"/>
              </w:rPr>
            </w:pPr>
            <w:r w:rsidRPr="001D6EE2">
              <w:rPr>
                <w:rFonts w:asciiTheme="majorHAnsi" w:hAnsiTheme="majorHAnsi"/>
                <w:sz w:val="20"/>
                <w:szCs w:val="20"/>
              </w:rPr>
              <w:t>1.</w:t>
            </w:r>
            <w:r w:rsidRPr="001D6EE2">
              <w:rPr>
                <w:rFonts w:asciiTheme="majorHAnsi" w:hAnsiTheme="majorHAnsi"/>
                <w:sz w:val="20"/>
                <w:szCs w:val="20"/>
              </w:rPr>
              <w:tab/>
              <w:t xml:space="preserve">Recent Past - As expected, both trusts have had a rather quieter year or so, because of our       need to pick-up after Covid-19 Pandemic, although access to the hall has been </w:t>
            </w:r>
            <w:proofErr w:type="gramStart"/>
            <w:r w:rsidRPr="001D6EE2">
              <w:rPr>
                <w:rFonts w:asciiTheme="majorHAnsi" w:hAnsiTheme="majorHAnsi"/>
                <w:sz w:val="20"/>
                <w:szCs w:val="20"/>
              </w:rPr>
              <w:t>unrestricted  since</w:t>
            </w:r>
            <w:proofErr w:type="gramEnd"/>
            <w:r w:rsidRPr="001D6EE2">
              <w:rPr>
                <w:rFonts w:asciiTheme="majorHAnsi" w:hAnsiTheme="majorHAnsi"/>
                <w:sz w:val="20"/>
                <w:szCs w:val="20"/>
              </w:rPr>
              <w:t xml:space="preserve"> earlier with ‘changing’ government rules. Even outside events on the green have not been happening as often as we’d have liked. Charity Commission Trustee Records &amp; </w:t>
            </w:r>
            <w:proofErr w:type="gramStart"/>
            <w:r w:rsidRPr="001D6EE2">
              <w:rPr>
                <w:rFonts w:asciiTheme="majorHAnsi" w:hAnsiTheme="majorHAnsi"/>
                <w:sz w:val="20"/>
                <w:szCs w:val="20"/>
              </w:rPr>
              <w:t>Annual  Returns</w:t>
            </w:r>
            <w:proofErr w:type="gramEnd"/>
            <w:r w:rsidRPr="001D6EE2">
              <w:rPr>
                <w:rFonts w:asciiTheme="majorHAnsi" w:hAnsiTheme="majorHAnsi"/>
                <w:sz w:val="20"/>
                <w:szCs w:val="20"/>
              </w:rPr>
              <w:t xml:space="preserve"> are up to date and we’ve again acquired NNDR Zero Business Rate exemption. Other grants from </w:t>
            </w:r>
            <w:proofErr w:type="spellStart"/>
            <w:proofErr w:type="gramStart"/>
            <w:r w:rsidRPr="001D6EE2">
              <w:rPr>
                <w:rFonts w:asciiTheme="majorHAnsi" w:hAnsiTheme="majorHAnsi"/>
                <w:sz w:val="20"/>
                <w:szCs w:val="20"/>
              </w:rPr>
              <w:t>SCDC,have</w:t>
            </w:r>
            <w:proofErr w:type="spellEnd"/>
            <w:proofErr w:type="gramEnd"/>
            <w:r w:rsidRPr="001D6EE2">
              <w:rPr>
                <w:rFonts w:asciiTheme="majorHAnsi" w:hAnsiTheme="majorHAnsi"/>
                <w:sz w:val="20"/>
                <w:szCs w:val="20"/>
              </w:rPr>
              <w:t xml:space="preserve"> not been awarded to us during 2022/23, but Insurances and </w:t>
            </w:r>
            <w:proofErr w:type="spellStart"/>
            <w:r w:rsidRPr="001D6EE2">
              <w:rPr>
                <w:rFonts w:asciiTheme="majorHAnsi" w:hAnsiTheme="majorHAnsi"/>
                <w:sz w:val="20"/>
                <w:szCs w:val="20"/>
              </w:rPr>
              <w:t>Licence</w:t>
            </w:r>
            <w:proofErr w:type="spellEnd"/>
            <w:r w:rsidRPr="001D6EE2">
              <w:rPr>
                <w:rFonts w:asciiTheme="majorHAnsi" w:hAnsiTheme="majorHAnsi"/>
                <w:sz w:val="20"/>
                <w:szCs w:val="20"/>
              </w:rPr>
              <w:t xml:space="preserve"> renewals, ACRE membership have all been paid/renewed. Amending bookings/cancellations/ returning deposits, agreeing access/</w:t>
            </w:r>
            <w:proofErr w:type="spellStart"/>
            <w:r w:rsidRPr="001D6EE2">
              <w:rPr>
                <w:rFonts w:asciiTheme="majorHAnsi" w:hAnsiTheme="majorHAnsi"/>
                <w:sz w:val="20"/>
                <w:szCs w:val="20"/>
              </w:rPr>
              <w:t>licences</w:t>
            </w:r>
            <w:proofErr w:type="spellEnd"/>
            <w:r w:rsidRPr="001D6EE2">
              <w:rPr>
                <w:rFonts w:asciiTheme="majorHAnsi" w:hAnsiTheme="majorHAnsi"/>
                <w:sz w:val="20"/>
                <w:szCs w:val="20"/>
              </w:rPr>
              <w:t xml:space="preserve"> for geo surveys for the proposed AW relocation of new sewage works </w:t>
            </w:r>
            <w:proofErr w:type="spellStart"/>
            <w:r w:rsidRPr="001D6EE2">
              <w:rPr>
                <w:rFonts w:asciiTheme="majorHAnsi" w:hAnsiTheme="majorHAnsi"/>
                <w:sz w:val="20"/>
                <w:szCs w:val="20"/>
              </w:rPr>
              <w:t>etc</w:t>
            </w:r>
            <w:proofErr w:type="spellEnd"/>
            <w:r w:rsidRPr="001D6EE2">
              <w:rPr>
                <w:rFonts w:asciiTheme="majorHAnsi" w:hAnsiTheme="majorHAnsi"/>
                <w:sz w:val="20"/>
                <w:szCs w:val="20"/>
              </w:rPr>
              <w:t xml:space="preserve"> have also taken up a fair proportion of time during last 12 months.</w:t>
            </w:r>
          </w:p>
          <w:p w14:paraId="4BAD5F6A" w14:textId="77777777" w:rsidR="001D6EE2" w:rsidRPr="001D6EE2" w:rsidRDefault="001D6EE2" w:rsidP="001D6EE2">
            <w:pPr>
              <w:rPr>
                <w:rFonts w:asciiTheme="majorHAnsi" w:hAnsiTheme="majorHAnsi"/>
                <w:sz w:val="20"/>
                <w:szCs w:val="20"/>
              </w:rPr>
            </w:pPr>
          </w:p>
          <w:p w14:paraId="55324BB6" w14:textId="77777777" w:rsidR="001D6EE2" w:rsidRPr="001D6EE2" w:rsidRDefault="001D6EE2" w:rsidP="001D6EE2">
            <w:pPr>
              <w:rPr>
                <w:rFonts w:asciiTheme="majorHAnsi" w:hAnsiTheme="majorHAnsi"/>
                <w:sz w:val="20"/>
                <w:szCs w:val="20"/>
              </w:rPr>
            </w:pPr>
            <w:r w:rsidRPr="001D6EE2">
              <w:rPr>
                <w:rFonts w:asciiTheme="majorHAnsi" w:hAnsiTheme="majorHAnsi"/>
                <w:sz w:val="20"/>
                <w:szCs w:val="20"/>
              </w:rPr>
              <w:t>2.</w:t>
            </w:r>
            <w:r w:rsidRPr="001D6EE2">
              <w:rPr>
                <w:rFonts w:asciiTheme="majorHAnsi" w:hAnsiTheme="majorHAnsi"/>
                <w:sz w:val="20"/>
                <w:szCs w:val="20"/>
              </w:rPr>
              <w:tab/>
              <w:t xml:space="preserve">Trustees - We lost 1 trustee before our last AGM with Jayne Neale finding her work pressures too hectic to give sufficient time to the Trusts. </w:t>
            </w:r>
            <w:proofErr w:type="gramStart"/>
            <w:r w:rsidRPr="001D6EE2">
              <w:rPr>
                <w:rFonts w:asciiTheme="majorHAnsi" w:hAnsiTheme="majorHAnsi"/>
                <w:sz w:val="20"/>
                <w:szCs w:val="20"/>
              </w:rPr>
              <w:t>Thanks</w:t>
            </w:r>
            <w:proofErr w:type="gramEnd"/>
            <w:r w:rsidRPr="001D6EE2">
              <w:rPr>
                <w:rFonts w:asciiTheme="majorHAnsi" w:hAnsiTheme="majorHAnsi"/>
                <w:sz w:val="20"/>
                <w:szCs w:val="20"/>
              </w:rPr>
              <w:t xml:space="preserve"> and appreciation was extended to her, we now have 8 trustees remaining having warmly welcomed Marilyn Dew as representative of our Horticultural Society, but we look to recruit a Toddler Group representative and A N Other?</w:t>
            </w:r>
          </w:p>
          <w:p w14:paraId="058F55AB" w14:textId="77777777" w:rsidR="001D6EE2" w:rsidRPr="001D6EE2" w:rsidRDefault="001D6EE2" w:rsidP="001D6EE2">
            <w:pPr>
              <w:rPr>
                <w:rFonts w:asciiTheme="majorHAnsi" w:hAnsiTheme="majorHAnsi"/>
                <w:sz w:val="20"/>
                <w:szCs w:val="20"/>
              </w:rPr>
            </w:pPr>
          </w:p>
          <w:p w14:paraId="66D63EB6" w14:textId="77777777" w:rsidR="001D6EE2" w:rsidRPr="001D6EE2" w:rsidRDefault="001D6EE2" w:rsidP="001D6EE2">
            <w:pPr>
              <w:rPr>
                <w:rFonts w:asciiTheme="majorHAnsi" w:hAnsiTheme="majorHAnsi"/>
                <w:sz w:val="20"/>
                <w:szCs w:val="20"/>
              </w:rPr>
            </w:pPr>
            <w:r w:rsidRPr="001D6EE2">
              <w:rPr>
                <w:rFonts w:asciiTheme="majorHAnsi" w:hAnsiTheme="majorHAnsi"/>
                <w:sz w:val="20"/>
                <w:szCs w:val="20"/>
              </w:rPr>
              <w:t>3.</w:t>
            </w:r>
            <w:r w:rsidRPr="001D6EE2">
              <w:rPr>
                <w:rFonts w:asciiTheme="majorHAnsi" w:hAnsiTheme="majorHAnsi"/>
                <w:sz w:val="20"/>
                <w:szCs w:val="20"/>
              </w:rPr>
              <w:tab/>
              <w:t xml:space="preserve">Recent Achievements - Thanks to John/Sue for re-cording the flagpole and refurbishing the flags, Paul Kemp repaired post and rail fences, Alan Leader has just re-decorated the interior of the hall and we now have Cambridge </w:t>
            </w:r>
            <w:proofErr w:type="spellStart"/>
            <w:r w:rsidRPr="001D6EE2">
              <w:rPr>
                <w:rFonts w:asciiTheme="majorHAnsi" w:hAnsiTheme="majorHAnsi"/>
                <w:sz w:val="20"/>
                <w:szCs w:val="20"/>
              </w:rPr>
              <w:t>Fibre’s</w:t>
            </w:r>
            <w:proofErr w:type="spellEnd"/>
            <w:r w:rsidRPr="001D6EE2">
              <w:rPr>
                <w:rFonts w:asciiTheme="majorHAnsi" w:hAnsiTheme="majorHAnsi"/>
                <w:sz w:val="20"/>
                <w:szCs w:val="20"/>
              </w:rPr>
              <w:t xml:space="preserve"> improved </w:t>
            </w:r>
            <w:proofErr w:type="spellStart"/>
            <w:r w:rsidRPr="001D6EE2">
              <w:rPr>
                <w:rFonts w:asciiTheme="majorHAnsi" w:hAnsiTheme="majorHAnsi"/>
                <w:sz w:val="20"/>
                <w:szCs w:val="20"/>
              </w:rPr>
              <w:t>WiFi</w:t>
            </w:r>
            <w:proofErr w:type="spellEnd"/>
            <w:r w:rsidRPr="001D6EE2">
              <w:rPr>
                <w:rFonts w:asciiTheme="majorHAnsi" w:hAnsiTheme="majorHAnsi"/>
                <w:sz w:val="20"/>
                <w:szCs w:val="20"/>
              </w:rPr>
              <w:t xml:space="preserve"> installed. For the green, we must again congratulate our </w:t>
            </w:r>
            <w:proofErr w:type="spellStart"/>
            <w:r w:rsidRPr="001D6EE2">
              <w:rPr>
                <w:rFonts w:asciiTheme="majorHAnsi" w:hAnsiTheme="majorHAnsi"/>
                <w:sz w:val="20"/>
                <w:szCs w:val="20"/>
              </w:rPr>
              <w:t>groundsmen</w:t>
            </w:r>
            <w:proofErr w:type="spellEnd"/>
            <w:r w:rsidRPr="001D6EE2">
              <w:rPr>
                <w:rFonts w:asciiTheme="majorHAnsi" w:hAnsiTheme="majorHAnsi"/>
                <w:sz w:val="20"/>
                <w:szCs w:val="20"/>
              </w:rPr>
              <w:t xml:space="preserve"> for superb grass cutting, Marilyn and Gary for the Daffodil bulb planting, Richard for tending the bank beside the pond, John H for the superb clean-up of the southern ditch, plus fitting the ‘Sheffield’ cycle stands and Richard for his very recent re-seeding of the bank of spoil. Our appreciation also goes to </w:t>
            </w:r>
            <w:proofErr w:type="spellStart"/>
            <w:r w:rsidRPr="001D6EE2">
              <w:rPr>
                <w:rFonts w:asciiTheme="majorHAnsi" w:hAnsiTheme="majorHAnsi"/>
                <w:sz w:val="20"/>
                <w:szCs w:val="20"/>
              </w:rPr>
              <w:t>Scotsdales</w:t>
            </w:r>
            <w:proofErr w:type="spellEnd"/>
            <w:r w:rsidRPr="001D6EE2">
              <w:rPr>
                <w:rFonts w:asciiTheme="majorHAnsi" w:hAnsiTheme="majorHAnsi"/>
                <w:sz w:val="20"/>
                <w:szCs w:val="20"/>
              </w:rPr>
              <w:t xml:space="preserve"> for the kind donation of the </w:t>
            </w:r>
            <w:proofErr w:type="gramStart"/>
            <w:r w:rsidRPr="001D6EE2">
              <w:rPr>
                <w:rFonts w:asciiTheme="majorHAnsi" w:hAnsiTheme="majorHAnsi"/>
                <w:sz w:val="20"/>
                <w:szCs w:val="20"/>
              </w:rPr>
              <w:t>Java Teak garden</w:t>
            </w:r>
            <w:proofErr w:type="gramEnd"/>
            <w:r w:rsidRPr="001D6EE2">
              <w:rPr>
                <w:rFonts w:asciiTheme="majorHAnsi" w:hAnsiTheme="majorHAnsi"/>
                <w:sz w:val="20"/>
                <w:szCs w:val="20"/>
              </w:rPr>
              <w:t xml:space="preserve"> bench to commemorate the Coronation of King Charles III.</w:t>
            </w:r>
          </w:p>
          <w:p w14:paraId="4430B1CC" w14:textId="77777777" w:rsidR="001D6EE2" w:rsidRPr="001D6EE2" w:rsidRDefault="001D6EE2" w:rsidP="001D6EE2">
            <w:pPr>
              <w:rPr>
                <w:rFonts w:asciiTheme="majorHAnsi" w:hAnsiTheme="majorHAnsi"/>
                <w:sz w:val="20"/>
                <w:szCs w:val="20"/>
              </w:rPr>
            </w:pPr>
          </w:p>
          <w:p w14:paraId="1B21A53F" w14:textId="77777777" w:rsidR="001D6EE2" w:rsidRPr="001D6EE2" w:rsidRDefault="001D6EE2" w:rsidP="001D6EE2">
            <w:pPr>
              <w:rPr>
                <w:rFonts w:asciiTheme="majorHAnsi" w:hAnsiTheme="majorHAnsi"/>
                <w:sz w:val="20"/>
                <w:szCs w:val="20"/>
              </w:rPr>
            </w:pPr>
            <w:r w:rsidRPr="001D6EE2">
              <w:rPr>
                <w:rFonts w:asciiTheme="majorHAnsi" w:hAnsiTheme="majorHAnsi"/>
                <w:sz w:val="20"/>
                <w:szCs w:val="20"/>
              </w:rPr>
              <w:lastRenderedPageBreak/>
              <w:t>4.</w:t>
            </w:r>
            <w:r w:rsidRPr="001D6EE2">
              <w:rPr>
                <w:rFonts w:asciiTheme="majorHAnsi" w:hAnsiTheme="majorHAnsi"/>
                <w:sz w:val="20"/>
                <w:szCs w:val="20"/>
              </w:rPr>
              <w:tab/>
              <w:t xml:space="preserve">Finance - Thanks again to the income from earlier Covid Grants and more recently ACRE/SCDC grant for our 15 recently run ‘Warm Hub’ meetings by Sue and Michael, our wealth remains good for the hall, whereas finances for the green remain less wealthy over the last twelve months with no income from marquees, plus a need for pond/ditch maintenance. More information/figures later from both our treasurers. Hall/Green letting fees were increased at the start of 2023 and will be reviewed more regularly so as to keep abreast of ‘rocketing electricity </w:t>
            </w:r>
            <w:proofErr w:type="gramStart"/>
            <w:r w:rsidRPr="001D6EE2">
              <w:rPr>
                <w:rFonts w:asciiTheme="majorHAnsi" w:hAnsiTheme="majorHAnsi"/>
                <w:sz w:val="20"/>
                <w:szCs w:val="20"/>
              </w:rPr>
              <w:t>rates’</w:t>
            </w:r>
            <w:proofErr w:type="gramEnd"/>
            <w:r w:rsidRPr="001D6EE2">
              <w:rPr>
                <w:rFonts w:asciiTheme="majorHAnsi" w:hAnsiTheme="majorHAnsi"/>
                <w:sz w:val="20"/>
                <w:szCs w:val="20"/>
              </w:rPr>
              <w:t xml:space="preserve"> and new </w:t>
            </w:r>
            <w:proofErr w:type="spellStart"/>
            <w:r w:rsidRPr="001D6EE2">
              <w:rPr>
                <w:rFonts w:asciiTheme="majorHAnsi" w:hAnsiTheme="majorHAnsi"/>
                <w:sz w:val="20"/>
                <w:szCs w:val="20"/>
              </w:rPr>
              <w:t>WiFi</w:t>
            </w:r>
            <w:proofErr w:type="spellEnd"/>
            <w:r w:rsidRPr="001D6EE2">
              <w:rPr>
                <w:rFonts w:asciiTheme="majorHAnsi" w:hAnsiTheme="majorHAnsi"/>
                <w:sz w:val="20"/>
                <w:szCs w:val="20"/>
              </w:rPr>
              <w:t xml:space="preserve"> charges, until our bookings have again resumed and business and utility rates becomes more ‘back to normal’. Alternative HVHT/HMGT bankers to Barclays are being considered. </w:t>
            </w:r>
          </w:p>
          <w:p w14:paraId="74CD15F6" w14:textId="77777777" w:rsidR="001D6EE2" w:rsidRPr="001D6EE2" w:rsidRDefault="001D6EE2" w:rsidP="001D6EE2">
            <w:pPr>
              <w:rPr>
                <w:rFonts w:asciiTheme="majorHAnsi" w:hAnsiTheme="majorHAnsi"/>
                <w:sz w:val="20"/>
                <w:szCs w:val="20"/>
              </w:rPr>
            </w:pPr>
          </w:p>
          <w:p w14:paraId="7AD0616B" w14:textId="77777777" w:rsidR="001D6EE2" w:rsidRPr="001D6EE2" w:rsidRDefault="001D6EE2" w:rsidP="001D6EE2">
            <w:pPr>
              <w:rPr>
                <w:rFonts w:asciiTheme="majorHAnsi" w:hAnsiTheme="majorHAnsi"/>
                <w:sz w:val="20"/>
                <w:szCs w:val="20"/>
              </w:rPr>
            </w:pPr>
            <w:r w:rsidRPr="001D6EE2">
              <w:rPr>
                <w:rFonts w:asciiTheme="majorHAnsi" w:hAnsiTheme="majorHAnsi"/>
                <w:sz w:val="20"/>
                <w:szCs w:val="20"/>
              </w:rPr>
              <w:t>5.</w:t>
            </w:r>
            <w:r w:rsidRPr="001D6EE2">
              <w:rPr>
                <w:rFonts w:asciiTheme="majorHAnsi" w:hAnsiTheme="majorHAnsi"/>
                <w:sz w:val="20"/>
                <w:szCs w:val="20"/>
              </w:rPr>
              <w:tab/>
              <w:t xml:space="preserve">Future Plans - Our applications to SCDC’s Zero Carbon Community Grant (with </w:t>
            </w:r>
            <w:proofErr w:type="gramStart"/>
            <w:r w:rsidRPr="001D6EE2">
              <w:rPr>
                <w:rFonts w:asciiTheme="majorHAnsi" w:hAnsiTheme="majorHAnsi"/>
                <w:sz w:val="20"/>
                <w:szCs w:val="20"/>
              </w:rPr>
              <w:t>replacement  heaters</w:t>
            </w:r>
            <w:proofErr w:type="gramEnd"/>
            <w:r w:rsidRPr="001D6EE2">
              <w:rPr>
                <w:rFonts w:asciiTheme="majorHAnsi" w:hAnsiTheme="majorHAnsi"/>
                <w:sz w:val="20"/>
                <w:szCs w:val="20"/>
              </w:rPr>
              <w:t xml:space="preserve"> in mind) were sadly unsuccessful. A further round of SCDC applications have been invited and we ought to submit another application during 2022/23.  Our renewing Hallmark status has again been promoted by </w:t>
            </w:r>
            <w:proofErr w:type="spellStart"/>
            <w:r w:rsidRPr="001D6EE2">
              <w:rPr>
                <w:rFonts w:asciiTheme="majorHAnsi" w:hAnsiTheme="majorHAnsi"/>
                <w:sz w:val="20"/>
                <w:szCs w:val="20"/>
              </w:rPr>
              <w:t>Cambs</w:t>
            </w:r>
            <w:proofErr w:type="spellEnd"/>
            <w:r w:rsidRPr="001D6EE2">
              <w:rPr>
                <w:rFonts w:asciiTheme="majorHAnsi" w:hAnsiTheme="majorHAnsi"/>
                <w:sz w:val="20"/>
                <w:szCs w:val="20"/>
              </w:rPr>
              <w:t xml:space="preserve"> ACRE, for our decision. A quotation for paving the apron in front of hall main entrance was obtained, but this was considered </w:t>
            </w:r>
            <w:proofErr w:type="gramStart"/>
            <w:r w:rsidRPr="001D6EE2">
              <w:rPr>
                <w:rFonts w:asciiTheme="majorHAnsi" w:hAnsiTheme="majorHAnsi"/>
                <w:sz w:val="20"/>
                <w:szCs w:val="20"/>
              </w:rPr>
              <w:t>fairly expensive</w:t>
            </w:r>
            <w:proofErr w:type="gramEnd"/>
            <w:r w:rsidRPr="001D6EE2">
              <w:rPr>
                <w:rFonts w:asciiTheme="majorHAnsi" w:hAnsiTheme="majorHAnsi"/>
                <w:sz w:val="20"/>
                <w:szCs w:val="20"/>
              </w:rPr>
              <w:t xml:space="preserve">, so other plans / quotes are still needed for more consideration. We fit out a new wall cupboard for sound equipment and generally tidied up our storage facilities. Replacement roller blinds were </w:t>
            </w:r>
            <w:proofErr w:type="gramStart"/>
            <w:r w:rsidRPr="001D6EE2">
              <w:rPr>
                <w:rFonts w:asciiTheme="majorHAnsi" w:hAnsiTheme="majorHAnsi"/>
                <w:sz w:val="20"/>
                <w:szCs w:val="20"/>
              </w:rPr>
              <w:t>purchased</w:t>
            </w:r>
            <w:proofErr w:type="gramEnd"/>
            <w:r w:rsidRPr="001D6EE2">
              <w:rPr>
                <w:rFonts w:asciiTheme="majorHAnsi" w:hAnsiTheme="majorHAnsi"/>
                <w:sz w:val="20"/>
                <w:szCs w:val="20"/>
              </w:rPr>
              <w:t xml:space="preserve"> and some have already been fitted in the hall. A new cupboard in cloakroom is to be fitted to house our re-sited electricity meter.                       </w:t>
            </w:r>
          </w:p>
          <w:p w14:paraId="27364B2C" w14:textId="77777777" w:rsidR="001D6EE2" w:rsidRPr="001D6EE2" w:rsidRDefault="001D6EE2" w:rsidP="001D6EE2">
            <w:pPr>
              <w:rPr>
                <w:rFonts w:asciiTheme="majorHAnsi" w:hAnsiTheme="majorHAnsi"/>
                <w:sz w:val="20"/>
                <w:szCs w:val="20"/>
              </w:rPr>
            </w:pPr>
          </w:p>
          <w:p w14:paraId="753029A6" w14:textId="71AB12BF" w:rsidR="001D6EE2" w:rsidRPr="001D6EE2" w:rsidRDefault="001D6EE2" w:rsidP="001D6EE2">
            <w:pPr>
              <w:rPr>
                <w:rFonts w:asciiTheme="majorHAnsi" w:hAnsiTheme="majorHAnsi"/>
                <w:sz w:val="20"/>
                <w:szCs w:val="20"/>
              </w:rPr>
            </w:pPr>
            <w:r w:rsidRPr="001D6EE2">
              <w:rPr>
                <w:rFonts w:asciiTheme="majorHAnsi" w:hAnsiTheme="majorHAnsi"/>
                <w:sz w:val="20"/>
                <w:szCs w:val="20"/>
              </w:rPr>
              <w:t>6.</w:t>
            </w:r>
            <w:r w:rsidRPr="001D6EE2">
              <w:rPr>
                <w:rFonts w:asciiTheme="majorHAnsi" w:hAnsiTheme="majorHAnsi"/>
                <w:sz w:val="20"/>
                <w:szCs w:val="20"/>
              </w:rPr>
              <w:tab/>
              <w:t xml:space="preserve">Summary - We remain delighted to continue our close working relationships with HPC, HRA, Parish Church, Horticultural group, Toddlers, Musicians, </w:t>
            </w:r>
            <w:proofErr w:type="gramStart"/>
            <w:r w:rsidRPr="001D6EE2">
              <w:rPr>
                <w:rFonts w:asciiTheme="majorHAnsi" w:hAnsiTheme="majorHAnsi"/>
                <w:sz w:val="20"/>
                <w:szCs w:val="20"/>
              </w:rPr>
              <w:t>Artists</w:t>
            </w:r>
            <w:proofErr w:type="gramEnd"/>
            <w:r w:rsidRPr="001D6EE2">
              <w:rPr>
                <w:rFonts w:asciiTheme="majorHAnsi" w:hAnsiTheme="majorHAnsi"/>
                <w:sz w:val="20"/>
                <w:szCs w:val="20"/>
              </w:rPr>
              <w:t xml:space="preserve"> and all regular hall hirers. We are also more recently giving all support possible our SHH Action group.  As chairman, I wish to thank my fellow officers and all fellow trustees for their invaluable input. Although being slightly biased, from the Chair I </w:t>
            </w:r>
            <w:proofErr w:type="spellStart"/>
            <w:r w:rsidRPr="001D6EE2">
              <w:rPr>
                <w:rFonts w:asciiTheme="majorHAnsi" w:hAnsiTheme="majorHAnsi"/>
                <w:sz w:val="20"/>
                <w:szCs w:val="20"/>
              </w:rPr>
              <w:t>recognise</w:t>
            </w:r>
            <w:proofErr w:type="spellEnd"/>
            <w:r w:rsidRPr="001D6EE2">
              <w:rPr>
                <w:rFonts w:asciiTheme="majorHAnsi" w:hAnsiTheme="majorHAnsi"/>
                <w:sz w:val="20"/>
                <w:szCs w:val="20"/>
              </w:rPr>
              <w:t xml:space="preserve"> and thank Pauline on behalf of us </w:t>
            </w:r>
            <w:proofErr w:type="gramStart"/>
            <w:r w:rsidRPr="001D6EE2">
              <w:rPr>
                <w:rFonts w:asciiTheme="majorHAnsi" w:hAnsiTheme="majorHAnsi"/>
                <w:sz w:val="20"/>
                <w:szCs w:val="20"/>
              </w:rPr>
              <w:t>all</w:t>
            </w:r>
            <w:proofErr w:type="gramEnd"/>
            <w:r w:rsidRPr="001D6EE2">
              <w:rPr>
                <w:rFonts w:asciiTheme="majorHAnsi" w:hAnsiTheme="majorHAnsi"/>
                <w:sz w:val="20"/>
                <w:szCs w:val="20"/>
              </w:rPr>
              <w:t xml:space="preserve">       </w:t>
            </w:r>
          </w:p>
          <w:p w14:paraId="3BC5659A" w14:textId="78500001" w:rsidR="001D6EE2" w:rsidRPr="001D6EE2" w:rsidRDefault="001D6EE2" w:rsidP="001D6EE2">
            <w:pPr>
              <w:rPr>
                <w:rFonts w:asciiTheme="majorHAnsi" w:hAnsiTheme="majorHAnsi"/>
                <w:sz w:val="20"/>
                <w:szCs w:val="20"/>
              </w:rPr>
            </w:pPr>
            <w:r w:rsidRPr="001D6EE2">
              <w:rPr>
                <w:rFonts w:asciiTheme="majorHAnsi" w:hAnsiTheme="majorHAnsi"/>
                <w:sz w:val="20"/>
                <w:szCs w:val="20"/>
              </w:rPr>
              <w:t>for her tireless work wit</w:t>
            </w:r>
            <w:r w:rsidR="00F566DB">
              <w:rPr>
                <w:rFonts w:asciiTheme="majorHAnsi" w:hAnsiTheme="majorHAnsi"/>
                <w:sz w:val="20"/>
                <w:szCs w:val="20"/>
              </w:rPr>
              <w:t xml:space="preserve">h </w:t>
            </w:r>
            <w:r w:rsidRPr="001D6EE2">
              <w:rPr>
                <w:rFonts w:asciiTheme="majorHAnsi" w:hAnsiTheme="majorHAnsi"/>
                <w:sz w:val="20"/>
                <w:szCs w:val="20"/>
              </w:rPr>
              <w:t xml:space="preserve">bookings/cancellations/collection/banking of fees/return of deposits. Furthermore, Garrick was welcomed and deserves thanking for grasping the task of </w:t>
            </w:r>
            <w:proofErr w:type="gramStart"/>
            <w:r w:rsidRPr="001D6EE2">
              <w:rPr>
                <w:rFonts w:asciiTheme="majorHAnsi" w:hAnsiTheme="majorHAnsi"/>
                <w:sz w:val="20"/>
                <w:szCs w:val="20"/>
              </w:rPr>
              <w:t>keeping  the</w:t>
            </w:r>
            <w:proofErr w:type="gramEnd"/>
            <w:r w:rsidRPr="001D6EE2">
              <w:rPr>
                <w:rFonts w:asciiTheme="majorHAnsi" w:hAnsiTheme="majorHAnsi"/>
                <w:sz w:val="20"/>
                <w:szCs w:val="20"/>
              </w:rPr>
              <w:t xml:space="preserve"> hall clean and tidy over past 12 </w:t>
            </w:r>
            <w:proofErr w:type="spellStart"/>
            <w:r w:rsidRPr="001D6EE2">
              <w:rPr>
                <w:rFonts w:asciiTheme="majorHAnsi" w:hAnsiTheme="majorHAnsi"/>
                <w:sz w:val="20"/>
                <w:szCs w:val="20"/>
              </w:rPr>
              <w:t>mths</w:t>
            </w:r>
            <w:proofErr w:type="spellEnd"/>
            <w:r w:rsidRPr="001D6EE2">
              <w:rPr>
                <w:rFonts w:asciiTheme="majorHAnsi" w:hAnsiTheme="majorHAnsi"/>
                <w:sz w:val="20"/>
                <w:szCs w:val="20"/>
              </w:rPr>
              <w:t xml:space="preserve">, to now handover to a new volunteer Alan for the future.  </w:t>
            </w:r>
          </w:p>
          <w:p w14:paraId="1ED79D83" w14:textId="77777777" w:rsidR="001D6EE2" w:rsidRPr="001D6EE2" w:rsidRDefault="001D6EE2" w:rsidP="001D6EE2">
            <w:pPr>
              <w:rPr>
                <w:rFonts w:asciiTheme="majorHAnsi" w:hAnsiTheme="majorHAnsi"/>
                <w:sz w:val="20"/>
                <w:szCs w:val="20"/>
              </w:rPr>
            </w:pPr>
          </w:p>
          <w:p w14:paraId="50C278E4" w14:textId="77777777" w:rsidR="001D6EE2" w:rsidRPr="001D6EE2" w:rsidRDefault="001D6EE2" w:rsidP="001D6EE2">
            <w:pPr>
              <w:rPr>
                <w:rFonts w:asciiTheme="majorHAnsi" w:hAnsiTheme="majorHAnsi"/>
                <w:sz w:val="20"/>
                <w:szCs w:val="20"/>
              </w:rPr>
            </w:pPr>
          </w:p>
          <w:p w14:paraId="4FA4958C" w14:textId="77777777" w:rsidR="001D6EE2" w:rsidRPr="001D6EE2" w:rsidRDefault="001D6EE2" w:rsidP="001D6EE2">
            <w:pPr>
              <w:rPr>
                <w:rFonts w:asciiTheme="majorHAnsi" w:hAnsiTheme="majorHAnsi"/>
                <w:sz w:val="20"/>
                <w:szCs w:val="20"/>
              </w:rPr>
            </w:pPr>
            <w:r w:rsidRPr="001D6EE2">
              <w:rPr>
                <w:rFonts w:asciiTheme="majorHAnsi" w:hAnsiTheme="majorHAnsi"/>
                <w:sz w:val="20"/>
                <w:szCs w:val="20"/>
              </w:rPr>
              <w:t>Michael Hellowell</w:t>
            </w:r>
          </w:p>
          <w:p w14:paraId="50076204" w14:textId="5CE4A58E" w:rsidR="00775305" w:rsidRPr="008A7228" w:rsidRDefault="001D6EE2" w:rsidP="001D6EE2">
            <w:pPr>
              <w:rPr>
                <w:rFonts w:asciiTheme="majorHAnsi" w:hAnsiTheme="majorHAnsi"/>
                <w:sz w:val="20"/>
                <w:szCs w:val="20"/>
              </w:rPr>
            </w:pPr>
            <w:r w:rsidRPr="001D6EE2">
              <w:rPr>
                <w:rFonts w:asciiTheme="majorHAnsi" w:hAnsiTheme="majorHAnsi"/>
                <w:sz w:val="20"/>
                <w:szCs w:val="20"/>
              </w:rPr>
              <w:t>Chairman HVHT/HMGT</w:t>
            </w:r>
          </w:p>
        </w:tc>
        <w:tc>
          <w:tcPr>
            <w:tcW w:w="1329" w:type="dxa"/>
          </w:tcPr>
          <w:p w14:paraId="46481469" w14:textId="77777777" w:rsidR="00345D47" w:rsidRPr="008A7228" w:rsidRDefault="00394466" w:rsidP="00E328E5">
            <w:pPr>
              <w:rPr>
                <w:rFonts w:asciiTheme="majorHAnsi" w:hAnsiTheme="majorHAnsi"/>
                <w:sz w:val="20"/>
                <w:szCs w:val="20"/>
              </w:rPr>
            </w:pPr>
            <w:r w:rsidRPr="008A7228">
              <w:rPr>
                <w:rFonts w:asciiTheme="majorHAnsi" w:hAnsiTheme="majorHAnsi"/>
                <w:sz w:val="20"/>
                <w:szCs w:val="20"/>
              </w:rPr>
              <w:lastRenderedPageBreak/>
              <w:t>Notes on file</w:t>
            </w:r>
          </w:p>
        </w:tc>
      </w:tr>
      <w:tr w:rsidR="005C5645" w:rsidRPr="008A7228" w14:paraId="10AB6113" w14:textId="77777777" w:rsidTr="00D54A32">
        <w:tc>
          <w:tcPr>
            <w:tcW w:w="1809" w:type="dxa"/>
          </w:tcPr>
          <w:p w14:paraId="6C53933E" w14:textId="77777777" w:rsidR="005C5645" w:rsidRPr="008A7228" w:rsidRDefault="005C5645" w:rsidP="00E328E5">
            <w:pPr>
              <w:rPr>
                <w:rFonts w:asciiTheme="majorHAnsi" w:hAnsiTheme="majorHAnsi"/>
                <w:sz w:val="20"/>
                <w:szCs w:val="20"/>
              </w:rPr>
            </w:pPr>
            <w:r w:rsidRPr="008A7228">
              <w:rPr>
                <w:rFonts w:asciiTheme="majorHAnsi" w:hAnsiTheme="majorHAnsi"/>
                <w:sz w:val="20"/>
                <w:szCs w:val="20"/>
              </w:rPr>
              <w:t>Horningsea Residents Association</w:t>
            </w:r>
          </w:p>
        </w:tc>
        <w:tc>
          <w:tcPr>
            <w:tcW w:w="5141" w:type="dxa"/>
          </w:tcPr>
          <w:p w14:paraId="2B1EAF76" w14:textId="77777777" w:rsidR="00C4213F" w:rsidRPr="008A7228" w:rsidRDefault="00C4213F" w:rsidP="0011771C">
            <w:pPr>
              <w:rPr>
                <w:rFonts w:asciiTheme="majorHAnsi" w:hAnsiTheme="majorHAnsi"/>
                <w:sz w:val="20"/>
                <w:szCs w:val="20"/>
              </w:rPr>
            </w:pPr>
          </w:p>
        </w:tc>
        <w:tc>
          <w:tcPr>
            <w:tcW w:w="1329" w:type="dxa"/>
          </w:tcPr>
          <w:p w14:paraId="533E1B55" w14:textId="3394BB83" w:rsidR="005C5645" w:rsidRPr="008A7228" w:rsidRDefault="005C5645" w:rsidP="00E328E5">
            <w:pPr>
              <w:rPr>
                <w:rFonts w:asciiTheme="majorHAnsi" w:hAnsiTheme="majorHAnsi"/>
                <w:sz w:val="20"/>
                <w:szCs w:val="20"/>
              </w:rPr>
            </w:pPr>
          </w:p>
        </w:tc>
      </w:tr>
      <w:tr w:rsidR="005C5645" w:rsidRPr="008A7228" w14:paraId="6A3B3909" w14:textId="77777777" w:rsidTr="00D54A32">
        <w:tc>
          <w:tcPr>
            <w:tcW w:w="1809" w:type="dxa"/>
          </w:tcPr>
          <w:p w14:paraId="19B7DD89" w14:textId="77777777" w:rsidR="005C5645" w:rsidRPr="008A7228" w:rsidRDefault="005C5645" w:rsidP="00E328E5">
            <w:pPr>
              <w:rPr>
                <w:rFonts w:asciiTheme="majorHAnsi" w:hAnsiTheme="majorHAnsi"/>
                <w:sz w:val="20"/>
                <w:szCs w:val="20"/>
              </w:rPr>
            </w:pPr>
            <w:r w:rsidRPr="008A7228">
              <w:rPr>
                <w:rFonts w:asciiTheme="majorHAnsi" w:hAnsiTheme="majorHAnsi"/>
                <w:sz w:val="20"/>
                <w:szCs w:val="20"/>
              </w:rPr>
              <w:lastRenderedPageBreak/>
              <w:t>St P</w:t>
            </w:r>
            <w:r w:rsidR="00EC1655" w:rsidRPr="008A7228">
              <w:rPr>
                <w:rFonts w:asciiTheme="majorHAnsi" w:hAnsiTheme="majorHAnsi"/>
                <w:sz w:val="20"/>
                <w:szCs w:val="20"/>
              </w:rPr>
              <w:t>eters Church</w:t>
            </w:r>
          </w:p>
        </w:tc>
        <w:tc>
          <w:tcPr>
            <w:tcW w:w="5141" w:type="dxa"/>
          </w:tcPr>
          <w:p w14:paraId="55273D45" w14:textId="77777777" w:rsidR="00E43104" w:rsidRPr="00E43104" w:rsidRDefault="00E43104" w:rsidP="00E43104">
            <w:pPr>
              <w:rPr>
                <w:rFonts w:asciiTheme="majorHAnsi" w:hAnsiTheme="majorHAnsi"/>
                <w:sz w:val="20"/>
                <w:szCs w:val="20"/>
              </w:rPr>
            </w:pPr>
            <w:r w:rsidRPr="00E43104">
              <w:rPr>
                <w:rFonts w:asciiTheme="majorHAnsi" w:hAnsiTheme="majorHAnsi"/>
                <w:sz w:val="20"/>
                <w:szCs w:val="20"/>
              </w:rPr>
              <w:t xml:space="preserve">Our new Vicar - Canon Nick Moir - took up his post in April last year, so we have had a full year with him in post. He has managed to build a team of trainee priests and Lay Ministers so that we have benefitted from ideas from </w:t>
            </w:r>
            <w:proofErr w:type="gramStart"/>
            <w:r w:rsidRPr="00E43104">
              <w:rPr>
                <w:rFonts w:asciiTheme="majorHAnsi" w:hAnsiTheme="majorHAnsi"/>
                <w:sz w:val="20"/>
                <w:szCs w:val="20"/>
              </w:rPr>
              <w:t>a number of</w:t>
            </w:r>
            <w:proofErr w:type="gramEnd"/>
            <w:r w:rsidRPr="00E43104">
              <w:rPr>
                <w:rFonts w:asciiTheme="majorHAnsi" w:hAnsiTheme="majorHAnsi"/>
                <w:sz w:val="20"/>
                <w:szCs w:val="20"/>
              </w:rPr>
              <w:t xml:space="preserve"> other people. We have worked out a new pattern of services which means we have a service in Horningsea 2 or 3 times each month. One service is called a Village Service at 4pm - that has allowed us to have special services including one celebrating Paddington Bear which ended with marmalade sandwiches for tea! We have introduced coffee mornings in the church every other Wednesday morning which is followed by a time for prayer. Numbers that come to ordinary Sundays are not huge and there is always room for more! We had a full house for the Carol Service for the first time since COVID. We celebrated the Platinum Jubilee with an exhibition and concert as well as a special service. We hosted a Book of Remembrance which members of the village signed in tribute to HM QEII</w:t>
            </w:r>
          </w:p>
          <w:p w14:paraId="5D666FDC" w14:textId="77777777" w:rsidR="00E43104" w:rsidRPr="00E43104" w:rsidRDefault="00E43104" w:rsidP="00E43104">
            <w:pPr>
              <w:rPr>
                <w:rFonts w:asciiTheme="majorHAnsi" w:hAnsiTheme="majorHAnsi"/>
                <w:sz w:val="20"/>
                <w:szCs w:val="20"/>
              </w:rPr>
            </w:pPr>
            <w:r w:rsidRPr="00E43104">
              <w:rPr>
                <w:rFonts w:asciiTheme="majorHAnsi" w:hAnsiTheme="majorHAnsi"/>
                <w:sz w:val="20"/>
                <w:szCs w:val="20"/>
              </w:rPr>
              <w:t xml:space="preserve">We have enjoyed the organ playing of Julian at each of our services and we were delighted that Lilly Goodbrand was able to come and play on Mothering Sunday. </w:t>
            </w:r>
          </w:p>
          <w:p w14:paraId="3DDE2510" w14:textId="77777777" w:rsidR="00E43104" w:rsidRPr="00E43104" w:rsidRDefault="00E43104" w:rsidP="00E43104">
            <w:pPr>
              <w:rPr>
                <w:rFonts w:asciiTheme="majorHAnsi" w:hAnsiTheme="majorHAnsi"/>
                <w:sz w:val="20"/>
                <w:szCs w:val="20"/>
              </w:rPr>
            </w:pPr>
            <w:r w:rsidRPr="00E43104">
              <w:rPr>
                <w:rFonts w:asciiTheme="majorHAnsi" w:hAnsiTheme="majorHAnsi"/>
                <w:sz w:val="20"/>
                <w:szCs w:val="20"/>
              </w:rPr>
              <w:t xml:space="preserve">There were two weddings last summer, no baptisms this year but sadly </w:t>
            </w:r>
            <w:proofErr w:type="gramStart"/>
            <w:r w:rsidRPr="00E43104">
              <w:rPr>
                <w:rFonts w:asciiTheme="majorHAnsi" w:hAnsiTheme="majorHAnsi"/>
                <w:sz w:val="20"/>
                <w:szCs w:val="20"/>
              </w:rPr>
              <w:t>a number of</w:t>
            </w:r>
            <w:proofErr w:type="gramEnd"/>
            <w:r w:rsidRPr="00E43104">
              <w:rPr>
                <w:rFonts w:asciiTheme="majorHAnsi" w:hAnsiTheme="majorHAnsi"/>
                <w:sz w:val="20"/>
                <w:szCs w:val="20"/>
              </w:rPr>
              <w:t xml:space="preserve"> funerals, burials in the churchyard and burial of ashes. </w:t>
            </w:r>
          </w:p>
          <w:p w14:paraId="0E409DFF" w14:textId="77777777" w:rsidR="00E43104" w:rsidRPr="00E43104" w:rsidRDefault="00E43104" w:rsidP="00E43104">
            <w:pPr>
              <w:rPr>
                <w:rFonts w:asciiTheme="majorHAnsi" w:hAnsiTheme="majorHAnsi"/>
                <w:sz w:val="20"/>
                <w:szCs w:val="20"/>
              </w:rPr>
            </w:pPr>
            <w:r w:rsidRPr="00E43104">
              <w:rPr>
                <w:rFonts w:asciiTheme="majorHAnsi" w:hAnsiTheme="majorHAnsi"/>
                <w:sz w:val="20"/>
                <w:szCs w:val="20"/>
              </w:rPr>
              <w:t xml:space="preserve">The Memorial stone will have </w:t>
            </w:r>
            <w:proofErr w:type="gramStart"/>
            <w:r w:rsidRPr="00E43104">
              <w:rPr>
                <w:rFonts w:asciiTheme="majorHAnsi" w:hAnsiTheme="majorHAnsi"/>
                <w:sz w:val="20"/>
                <w:szCs w:val="20"/>
              </w:rPr>
              <w:t>a number of</w:t>
            </w:r>
            <w:proofErr w:type="gramEnd"/>
            <w:r w:rsidRPr="00E43104">
              <w:rPr>
                <w:rFonts w:asciiTheme="majorHAnsi" w:hAnsiTheme="majorHAnsi"/>
                <w:sz w:val="20"/>
                <w:szCs w:val="20"/>
              </w:rPr>
              <w:t xml:space="preserve"> names added in the summer, after a gap of years.</w:t>
            </w:r>
          </w:p>
          <w:p w14:paraId="5FFA088A" w14:textId="77777777" w:rsidR="00E43104" w:rsidRPr="00E43104" w:rsidRDefault="00E43104" w:rsidP="00E43104">
            <w:pPr>
              <w:rPr>
                <w:rFonts w:asciiTheme="majorHAnsi" w:hAnsiTheme="majorHAnsi"/>
                <w:sz w:val="20"/>
                <w:szCs w:val="20"/>
              </w:rPr>
            </w:pPr>
            <w:r w:rsidRPr="00E43104">
              <w:rPr>
                <w:rFonts w:asciiTheme="majorHAnsi" w:hAnsiTheme="majorHAnsi"/>
                <w:sz w:val="20"/>
                <w:szCs w:val="20"/>
              </w:rPr>
              <w:t xml:space="preserve">Major </w:t>
            </w:r>
            <w:proofErr w:type="spellStart"/>
            <w:r w:rsidRPr="00E43104">
              <w:rPr>
                <w:rFonts w:asciiTheme="majorHAnsi" w:hAnsiTheme="majorHAnsi"/>
                <w:sz w:val="20"/>
                <w:szCs w:val="20"/>
              </w:rPr>
              <w:t>reorganising</w:t>
            </w:r>
            <w:proofErr w:type="spellEnd"/>
            <w:r w:rsidRPr="00E43104">
              <w:rPr>
                <w:rFonts w:asciiTheme="majorHAnsi" w:hAnsiTheme="majorHAnsi"/>
                <w:sz w:val="20"/>
                <w:szCs w:val="20"/>
              </w:rPr>
              <w:t xml:space="preserve"> of the church porch took place to get rid of the steps up and down. The church is now fully accessible for those with mobility issues. </w:t>
            </w:r>
          </w:p>
          <w:p w14:paraId="16268C39" w14:textId="77777777" w:rsidR="00E43104" w:rsidRPr="00E43104" w:rsidRDefault="00E43104" w:rsidP="00E43104">
            <w:pPr>
              <w:rPr>
                <w:rFonts w:asciiTheme="majorHAnsi" w:hAnsiTheme="majorHAnsi"/>
                <w:sz w:val="20"/>
                <w:szCs w:val="20"/>
              </w:rPr>
            </w:pPr>
            <w:r w:rsidRPr="00E43104">
              <w:rPr>
                <w:rFonts w:asciiTheme="majorHAnsi" w:hAnsiTheme="majorHAnsi"/>
                <w:sz w:val="20"/>
                <w:szCs w:val="20"/>
              </w:rPr>
              <w:t xml:space="preserve">The spring and summer months this year have the church full of activities - art exhibition, </w:t>
            </w:r>
            <w:proofErr w:type="gramStart"/>
            <w:r w:rsidRPr="00E43104">
              <w:rPr>
                <w:rFonts w:asciiTheme="majorHAnsi" w:hAnsiTheme="majorHAnsi"/>
                <w:sz w:val="20"/>
                <w:szCs w:val="20"/>
              </w:rPr>
              <w:t>concert</w:t>
            </w:r>
            <w:proofErr w:type="gramEnd"/>
            <w:r w:rsidRPr="00E43104">
              <w:rPr>
                <w:rFonts w:asciiTheme="majorHAnsi" w:hAnsiTheme="majorHAnsi"/>
                <w:sz w:val="20"/>
                <w:szCs w:val="20"/>
              </w:rPr>
              <w:t xml:space="preserve"> and service in celebration of art. The Save Honey Hill campaign </w:t>
            </w:r>
            <w:proofErr w:type="gramStart"/>
            <w:r w:rsidRPr="00E43104">
              <w:rPr>
                <w:rFonts w:asciiTheme="majorHAnsi" w:hAnsiTheme="majorHAnsi"/>
                <w:sz w:val="20"/>
                <w:szCs w:val="20"/>
              </w:rPr>
              <w:t>are</w:t>
            </w:r>
            <w:proofErr w:type="gramEnd"/>
            <w:r w:rsidRPr="00E43104">
              <w:rPr>
                <w:rFonts w:asciiTheme="majorHAnsi" w:hAnsiTheme="majorHAnsi"/>
                <w:sz w:val="20"/>
                <w:szCs w:val="20"/>
              </w:rPr>
              <w:t xml:space="preserve"> using the church to record another song. The Coronation will be streamed on a big screen all day - with refreshments starting with breakfast, an exhibition and special service. The bells will Ring for the King and there will be Wildlife exploration in the churchyard. In June we have a Pilgrim visiting, she will run a singing workshop, play her medieval </w:t>
            </w:r>
            <w:proofErr w:type="gramStart"/>
            <w:r w:rsidRPr="00E43104">
              <w:rPr>
                <w:rFonts w:asciiTheme="majorHAnsi" w:hAnsiTheme="majorHAnsi"/>
                <w:sz w:val="20"/>
                <w:szCs w:val="20"/>
              </w:rPr>
              <w:t>harp</w:t>
            </w:r>
            <w:proofErr w:type="gramEnd"/>
            <w:r w:rsidRPr="00E43104">
              <w:rPr>
                <w:rFonts w:asciiTheme="majorHAnsi" w:hAnsiTheme="majorHAnsi"/>
                <w:sz w:val="20"/>
                <w:szCs w:val="20"/>
              </w:rPr>
              <w:t xml:space="preserve"> and sing about Margery Kemp. </w:t>
            </w:r>
            <w:proofErr w:type="gramStart"/>
            <w:r w:rsidRPr="00E43104">
              <w:rPr>
                <w:rFonts w:asciiTheme="majorHAnsi" w:hAnsiTheme="majorHAnsi"/>
                <w:sz w:val="20"/>
                <w:szCs w:val="20"/>
              </w:rPr>
              <w:t>Also</w:t>
            </w:r>
            <w:proofErr w:type="gramEnd"/>
            <w:r w:rsidRPr="00E43104">
              <w:rPr>
                <w:rFonts w:asciiTheme="majorHAnsi" w:hAnsiTheme="majorHAnsi"/>
                <w:sz w:val="20"/>
                <w:szCs w:val="20"/>
              </w:rPr>
              <w:t xml:space="preserve"> in June the church will host the Horningsea Short Story Literary afternoon. </w:t>
            </w:r>
          </w:p>
          <w:p w14:paraId="5FDE245F" w14:textId="77777777" w:rsidR="00E43104" w:rsidRPr="00E43104" w:rsidRDefault="00E43104" w:rsidP="00E43104">
            <w:pPr>
              <w:rPr>
                <w:rFonts w:asciiTheme="majorHAnsi" w:hAnsiTheme="majorHAnsi"/>
                <w:sz w:val="20"/>
                <w:szCs w:val="20"/>
              </w:rPr>
            </w:pPr>
            <w:r w:rsidRPr="00E43104">
              <w:rPr>
                <w:rFonts w:asciiTheme="majorHAnsi" w:hAnsiTheme="majorHAnsi"/>
                <w:sz w:val="20"/>
                <w:szCs w:val="20"/>
              </w:rPr>
              <w:t xml:space="preserve">In between the church is open most days for quiet prayer for anyone in the village to just call in. </w:t>
            </w:r>
          </w:p>
          <w:p w14:paraId="3DBA9D1F" w14:textId="1B56D072" w:rsidR="00F54694" w:rsidRPr="008A7228" w:rsidRDefault="00F54694" w:rsidP="00515FC7">
            <w:pPr>
              <w:rPr>
                <w:rFonts w:asciiTheme="majorHAnsi" w:hAnsiTheme="majorHAnsi"/>
                <w:sz w:val="20"/>
                <w:szCs w:val="20"/>
              </w:rPr>
            </w:pPr>
          </w:p>
        </w:tc>
        <w:tc>
          <w:tcPr>
            <w:tcW w:w="1329" w:type="dxa"/>
          </w:tcPr>
          <w:p w14:paraId="3B2A8B9F" w14:textId="6BEA5D8A" w:rsidR="005C5645" w:rsidRPr="008A7228" w:rsidRDefault="005C5645" w:rsidP="00E328E5">
            <w:pPr>
              <w:rPr>
                <w:rFonts w:asciiTheme="majorHAnsi" w:hAnsiTheme="majorHAnsi"/>
                <w:sz w:val="20"/>
                <w:szCs w:val="20"/>
              </w:rPr>
            </w:pPr>
          </w:p>
        </w:tc>
      </w:tr>
      <w:tr w:rsidR="00F54694" w:rsidRPr="008A7228" w14:paraId="762723EF" w14:textId="77777777" w:rsidTr="00D54A32">
        <w:tc>
          <w:tcPr>
            <w:tcW w:w="1809" w:type="dxa"/>
          </w:tcPr>
          <w:p w14:paraId="7D080C25" w14:textId="77777777" w:rsidR="00F54694" w:rsidRPr="008A7228" w:rsidRDefault="00F54694" w:rsidP="00F54694">
            <w:pPr>
              <w:rPr>
                <w:rFonts w:asciiTheme="majorHAnsi" w:hAnsiTheme="majorHAnsi"/>
                <w:sz w:val="20"/>
                <w:szCs w:val="20"/>
              </w:rPr>
            </w:pPr>
            <w:r w:rsidRPr="008A7228">
              <w:rPr>
                <w:rFonts w:asciiTheme="majorHAnsi" w:hAnsiTheme="majorHAnsi"/>
                <w:sz w:val="20"/>
                <w:szCs w:val="20"/>
              </w:rPr>
              <w:t xml:space="preserve">Horticultural Show </w:t>
            </w:r>
          </w:p>
        </w:tc>
        <w:tc>
          <w:tcPr>
            <w:tcW w:w="5141" w:type="dxa"/>
          </w:tcPr>
          <w:p w14:paraId="14FEF8C2" w14:textId="77777777" w:rsidR="00341332" w:rsidRPr="00341332" w:rsidRDefault="00341332" w:rsidP="00341332">
            <w:pPr>
              <w:rPr>
                <w:rFonts w:asciiTheme="majorHAnsi" w:hAnsiTheme="majorHAnsi"/>
                <w:sz w:val="20"/>
                <w:szCs w:val="20"/>
              </w:rPr>
            </w:pPr>
            <w:r w:rsidRPr="00341332">
              <w:rPr>
                <w:rFonts w:asciiTheme="majorHAnsi" w:hAnsiTheme="majorHAnsi"/>
                <w:sz w:val="20"/>
                <w:szCs w:val="20"/>
              </w:rPr>
              <w:t>The Horningsea Horticultural Show is a small traditional show offering the opportunity to showcase the incredible talent of the people of Horningsea, their children and also friends and family (which has its own section) covering a wide range of not only fruit, vegetables and flowers, but home baking, flower arranging, art and crafts and have been advised by professional judges that our Show is of a very high standard.</w:t>
            </w:r>
          </w:p>
          <w:p w14:paraId="1499DCAE" w14:textId="77777777" w:rsidR="00341332" w:rsidRPr="00341332" w:rsidRDefault="00341332" w:rsidP="00341332">
            <w:pPr>
              <w:rPr>
                <w:rFonts w:asciiTheme="majorHAnsi" w:hAnsiTheme="majorHAnsi"/>
                <w:sz w:val="20"/>
                <w:szCs w:val="20"/>
              </w:rPr>
            </w:pPr>
          </w:p>
          <w:p w14:paraId="6DB3CD82" w14:textId="77777777" w:rsidR="00341332" w:rsidRPr="00341332" w:rsidRDefault="00341332" w:rsidP="00341332">
            <w:pPr>
              <w:rPr>
                <w:rFonts w:asciiTheme="majorHAnsi" w:hAnsiTheme="majorHAnsi"/>
                <w:sz w:val="20"/>
                <w:szCs w:val="20"/>
              </w:rPr>
            </w:pPr>
            <w:r w:rsidRPr="00341332">
              <w:rPr>
                <w:rFonts w:asciiTheme="majorHAnsi" w:hAnsiTheme="majorHAnsi"/>
                <w:sz w:val="20"/>
                <w:szCs w:val="20"/>
              </w:rPr>
              <w:lastRenderedPageBreak/>
              <w:t xml:space="preserve">We are very proud to be part of this show which is very special to the </w:t>
            </w:r>
            <w:proofErr w:type="gramStart"/>
            <w:r w:rsidRPr="00341332">
              <w:rPr>
                <w:rFonts w:asciiTheme="majorHAnsi" w:hAnsiTheme="majorHAnsi"/>
                <w:sz w:val="20"/>
                <w:szCs w:val="20"/>
              </w:rPr>
              <w:t>community</w:t>
            </w:r>
            <w:proofErr w:type="gramEnd"/>
            <w:r w:rsidRPr="00341332">
              <w:rPr>
                <w:rFonts w:asciiTheme="majorHAnsi" w:hAnsiTheme="majorHAnsi"/>
                <w:sz w:val="20"/>
                <w:szCs w:val="20"/>
              </w:rPr>
              <w:t xml:space="preserve"> and both remembers its past and looks to the future. When I first came to Horningsea here were no classes for children below the age of 5 and not many classes in the </w:t>
            </w:r>
            <w:proofErr w:type="spellStart"/>
            <w:r w:rsidRPr="00341332">
              <w:rPr>
                <w:rFonts w:asciiTheme="majorHAnsi" w:hAnsiTheme="majorHAnsi"/>
                <w:sz w:val="20"/>
                <w:szCs w:val="20"/>
              </w:rPr>
              <w:t>childrens</w:t>
            </w:r>
            <w:proofErr w:type="spellEnd"/>
            <w:r w:rsidRPr="00341332">
              <w:rPr>
                <w:rFonts w:asciiTheme="majorHAnsi" w:hAnsiTheme="majorHAnsi"/>
                <w:sz w:val="20"/>
                <w:szCs w:val="20"/>
              </w:rPr>
              <w:t xml:space="preserve"> section, this has changed and has been well supported by the children of Horningsea and we hope will continue, as they are the future. In regard to the past, we have re-named the </w:t>
            </w:r>
            <w:proofErr w:type="spellStart"/>
            <w:r w:rsidRPr="00341332">
              <w:rPr>
                <w:rFonts w:asciiTheme="majorHAnsi" w:hAnsiTheme="majorHAnsi"/>
                <w:sz w:val="20"/>
                <w:szCs w:val="20"/>
              </w:rPr>
              <w:t>The</w:t>
            </w:r>
            <w:proofErr w:type="spellEnd"/>
            <w:r w:rsidRPr="00341332">
              <w:rPr>
                <w:rFonts w:asciiTheme="majorHAnsi" w:hAnsiTheme="majorHAnsi"/>
                <w:sz w:val="20"/>
                <w:szCs w:val="20"/>
              </w:rPr>
              <w:t xml:space="preserve"> Wine Cup to 'The Dinah Asplin Cup'  in memory of Dinah, who has been part of the show since its inauguration and was secretary for some years (her mother was Phyllis Bell - and donated the Memorial Trophy to the preserves) and continued to enter and support the show up until her last one in 2019 entering her Wine and some flowers.</w:t>
            </w:r>
          </w:p>
          <w:p w14:paraId="25DFED50" w14:textId="77777777" w:rsidR="00341332" w:rsidRPr="00341332" w:rsidRDefault="00341332" w:rsidP="00341332">
            <w:pPr>
              <w:rPr>
                <w:rFonts w:asciiTheme="majorHAnsi" w:hAnsiTheme="majorHAnsi"/>
                <w:sz w:val="20"/>
                <w:szCs w:val="20"/>
              </w:rPr>
            </w:pPr>
          </w:p>
          <w:p w14:paraId="1A9FDDEC" w14:textId="77777777" w:rsidR="00341332" w:rsidRPr="00341332" w:rsidRDefault="00341332" w:rsidP="00341332">
            <w:pPr>
              <w:rPr>
                <w:rFonts w:asciiTheme="majorHAnsi" w:hAnsiTheme="majorHAnsi"/>
                <w:sz w:val="20"/>
                <w:szCs w:val="20"/>
              </w:rPr>
            </w:pPr>
            <w:r w:rsidRPr="00341332">
              <w:rPr>
                <w:rFonts w:asciiTheme="majorHAnsi" w:hAnsiTheme="majorHAnsi"/>
                <w:sz w:val="20"/>
                <w:szCs w:val="20"/>
              </w:rPr>
              <w:t xml:space="preserve">After a break of over 2 years the Horningsea Horticultural Show went ahead in July 2022 and delighted that there were a lot of new entries in a variety of classes, and was a success not only due to the entrants, but the hard work of all the Committee Members in promoting, setting-up running the Show and clearing away, the judges for giving up their time and also grateful for help given by non-committee members on the day. </w:t>
            </w:r>
          </w:p>
          <w:p w14:paraId="021161A2" w14:textId="77777777" w:rsidR="00341332" w:rsidRPr="00341332" w:rsidRDefault="00341332" w:rsidP="00341332">
            <w:pPr>
              <w:rPr>
                <w:rFonts w:asciiTheme="majorHAnsi" w:hAnsiTheme="majorHAnsi"/>
                <w:sz w:val="20"/>
                <w:szCs w:val="20"/>
              </w:rPr>
            </w:pPr>
          </w:p>
          <w:p w14:paraId="6FDB2E7C" w14:textId="77777777" w:rsidR="00341332" w:rsidRPr="00341332" w:rsidRDefault="00341332" w:rsidP="00341332">
            <w:pPr>
              <w:rPr>
                <w:rFonts w:asciiTheme="majorHAnsi" w:hAnsiTheme="majorHAnsi"/>
                <w:sz w:val="20"/>
                <w:szCs w:val="20"/>
              </w:rPr>
            </w:pPr>
            <w:r w:rsidRPr="00341332">
              <w:rPr>
                <w:rFonts w:asciiTheme="majorHAnsi" w:hAnsiTheme="majorHAnsi"/>
                <w:sz w:val="20"/>
                <w:szCs w:val="20"/>
              </w:rPr>
              <w:t xml:space="preserve">We are also grateful for the continued sponsorship from </w:t>
            </w:r>
            <w:proofErr w:type="spellStart"/>
            <w:r w:rsidRPr="00341332">
              <w:rPr>
                <w:rFonts w:asciiTheme="majorHAnsi" w:hAnsiTheme="majorHAnsi"/>
                <w:sz w:val="20"/>
                <w:szCs w:val="20"/>
              </w:rPr>
              <w:t>Scotsdales</w:t>
            </w:r>
            <w:proofErr w:type="spellEnd"/>
            <w:r w:rsidRPr="00341332">
              <w:rPr>
                <w:rFonts w:asciiTheme="majorHAnsi" w:hAnsiTheme="majorHAnsi"/>
                <w:sz w:val="20"/>
                <w:szCs w:val="20"/>
              </w:rPr>
              <w:t xml:space="preserve"> for the printing costs covering Show Schedule, cards, certificates, etc., without which the Show would make a loss. </w:t>
            </w:r>
          </w:p>
          <w:p w14:paraId="46933273" w14:textId="77777777" w:rsidR="00341332" w:rsidRPr="00341332" w:rsidRDefault="00341332" w:rsidP="00341332">
            <w:pPr>
              <w:rPr>
                <w:rFonts w:asciiTheme="majorHAnsi" w:hAnsiTheme="majorHAnsi"/>
                <w:sz w:val="20"/>
                <w:szCs w:val="20"/>
              </w:rPr>
            </w:pPr>
          </w:p>
          <w:p w14:paraId="180349CF" w14:textId="77777777" w:rsidR="00341332" w:rsidRPr="00341332" w:rsidRDefault="00341332" w:rsidP="00341332">
            <w:pPr>
              <w:rPr>
                <w:rFonts w:asciiTheme="majorHAnsi" w:hAnsiTheme="majorHAnsi"/>
                <w:sz w:val="20"/>
                <w:szCs w:val="20"/>
              </w:rPr>
            </w:pPr>
            <w:r w:rsidRPr="00341332">
              <w:rPr>
                <w:rFonts w:asciiTheme="majorHAnsi" w:hAnsiTheme="majorHAnsi"/>
                <w:sz w:val="20"/>
                <w:szCs w:val="20"/>
              </w:rPr>
              <w:t xml:space="preserve">After this year I will be stepping down as Chairman and we could also use a few more Committee members, and the committee would welcome anyone who is as passionate about the Show to please step forward and help keep this amazing Community Event supported for future generations to enjoy. </w:t>
            </w:r>
          </w:p>
          <w:p w14:paraId="5133507B" w14:textId="77777777" w:rsidR="00341332" w:rsidRPr="00341332" w:rsidRDefault="00341332" w:rsidP="00341332">
            <w:pPr>
              <w:rPr>
                <w:rFonts w:asciiTheme="majorHAnsi" w:hAnsiTheme="majorHAnsi"/>
                <w:sz w:val="20"/>
                <w:szCs w:val="20"/>
              </w:rPr>
            </w:pPr>
          </w:p>
          <w:p w14:paraId="38A3670F" w14:textId="77777777" w:rsidR="00341332" w:rsidRPr="00341332" w:rsidRDefault="00341332" w:rsidP="00341332">
            <w:pPr>
              <w:rPr>
                <w:rFonts w:asciiTheme="majorHAnsi" w:hAnsiTheme="majorHAnsi"/>
                <w:sz w:val="20"/>
                <w:szCs w:val="20"/>
              </w:rPr>
            </w:pPr>
            <w:r w:rsidRPr="00341332">
              <w:rPr>
                <w:rFonts w:asciiTheme="majorHAnsi" w:hAnsiTheme="majorHAnsi"/>
                <w:sz w:val="20"/>
                <w:szCs w:val="20"/>
              </w:rPr>
              <w:t>Carol Ashman</w:t>
            </w:r>
          </w:p>
          <w:p w14:paraId="6FB58542" w14:textId="77777777" w:rsidR="00341332" w:rsidRPr="00341332" w:rsidRDefault="00341332" w:rsidP="00341332">
            <w:pPr>
              <w:rPr>
                <w:rFonts w:asciiTheme="majorHAnsi" w:hAnsiTheme="majorHAnsi"/>
                <w:sz w:val="20"/>
                <w:szCs w:val="20"/>
              </w:rPr>
            </w:pPr>
            <w:r w:rsidRPr="00341332">
              <w:rPr>
                <w:rFonts w:asciiTheme="majorHAnsi" w:hAnsiTheme="majorHAnsi"/>
                <w:sz w:val="20"/>
                <w:szCs w:val="20"/>
              </w:rPr>
              <w:t>Chairman Horningsea Horticultural Show</w:t>
            </w:r>
          </w:p>
          <w:p w14:paraId="42976C58" w14:textId="7A3317E9" w:rsidR="002F3EC6" w:rsidRPr="008A7228" w:rsidRDefault="002F3EC6" w:rsidP="00DA14AB">
            <w:pPr>
              <w:rPr>
                <w:rFonts w:asciiTheme="majorHAnsi" w:hAnsiTheme="majorHAnsi"/>
                <w:sz w:val="20"/>
                <w:szCs w:val="20"/>
              </w:rPr>
            </w:pPr>
          </w:p>
        </w:tc>
        <w:tc>
          <w:tcPr>
            <w:tcW w:w="1329" w:type="dxa"/>
          </w:tcPr>
          <w:p w14:paraId="4624358C" w14:textId="4C11FF30" w:rsidR="00F54694" w:rsidRPr="008A7228" w:rsidRDefault="00F54694" w:rsidP="00F54694">
            <w:pPr>
              <w:rPr>
                <w:rFonts w:asciiTheme="majorHAnsi" w:hAnsiTheme="majorHAnsi"/>
                <w:sz w:val="20"/>
                <w:szCs w:val="20"/>
              </w:rPr>
            </w:pPr>
          </w:p>
        </w:tc>
      </w:tr>
      <w:tr w:rsidR="003E3C00" w:rsidRPr="008A7228" w14:paraId="2849940F" w14:textId="77777777" w:rsidTr="00D54A32">
        <w:tc>
          <w:tcPr>
            <w:tcW w:w="1809" w:type="dxa"/>
          </w:tcPr>
          <w:p w14:paraId="173807DB" w14:textId="77777777" w:rsidR="003E3C00" w:rsidRPr="008A7228" w:rsidRDefault="003E3C00" w:rsidP="003E3C00">
            <w:pPr>
              <w:rPr>
                <w:rFonts w:asciiTheme="majorHAnsi" w:hAnsiTheme="majorHAnsi"/>
                <w:sz w:val="20"/>
                <w:szCs w:val="20"/>
              </w:rPr>
            </w:pPr>
            <w:r w:rsidRPr="008A7228">
              <w:rPr>
                <w:rFonts w:asciiTheme="majorHAnsi" w:hAnsiTheme="majorHAnsi"/>
                <w:sz w:val="20"/>
                <w:szCs w:val="20"/>
              </w:rPr>
              <w:t>Village Website</w:t>
            </w:r>
            <w:r w:rsidR="001E65DD">
              <w:rPr>
                <w:rFonts w:asciiTheme="majorHAnsi" w:hAnsiTheme="majorHAnsi"/>
                <w:sz w:val="20"/>
                <w:szCs w:val="20"/>
              </w:rPr>
              <w:t>/Herald</w:t>
            </w:r>
          </w:p>
        </w:tc>
        <w:tc>
          <w:tcPr>
            <w:tcW w:w="5141" w:type="dxa"/>
          </w:tcPr>
          <w:p w14:paraId="51D1A9BB" w14:textId="59EDE281" w:rsidR="001E65DD" w:rsidRPr="008A7228" w:rsidRDefault="001E65DD" w:rsidP="00515FC7">
            <w:pPr>
              <w:rPr>
                <w:rFonts w:asciiTheme="majorHAnsi" w:hAnsiTheme="majorHAnsi"/>
                <w:sz w:val="20"/>
                <w:szCs w:val="20"/>
              </w:rPr>
            </w:pPr>
          </w:p>
        </w:tc>
        <w:tc>
          <w:tcPr>
            <w:tcW w:w="1329" w:type="dxa"/>
          </w:tcPr>
          <w:p w14:paraId="73694359" w14:textId="213F59C5" w:rsidR="003E3C00" w:rsidRPr="008A7228" w:rsidRDefault="003E3C00" w:rsidP="003E3C00">
            <w:pPr>
              <w:rPr>
                <w:rFonts w:asciiTheme="majorHAnsi" w:hAnsiTheme="majorHAnsi"/>
                <w:sz w:val="20"/>
                <w:szCs w:val="20"/>
              </w:rPr>
            </w:pPr>
          </w:p>
        </w:tc>
      </w:tr>
      <w:tr w:rsidR="003E3C00" w:rsidRPr="008A7228" w14:paraId="11EC293E" w14:textId="77777777" w:rsidTr="00D54A32">
        <w:tc>
          <w:tcPr>
            <w:tcW w:w="1809" w:type="dxa"/>
          </w:tcPr>
          <w:p w14:paraId="06FD26B9" w14:textId="2A79C3A6" w:rsidR="003E3C00" w:rsidRPr="008A7228" w:rsidRDefault="003E3C00" w:rsidP="003E3C00">
            <w:pPr>
              <w:rPr>
                <w:rFonts w:asciiTheme="majorHAnsi" w:hAnsiTheme="majorHAnsi"/>
                <w:sz w:val="20"/>
                <w:szCs w:val="20"/>
              </w:rPr>
            </w:pPr>
            <w:r w:rsidRPr="008A7228">
              <w:rPr>
                <w:rFonts w:asciiTheme="majorHAnsi" w:hAnsiTheme="majorHAnsi"/>
                <w:sz w:val="20"/>
                <w:szCs w:val="20"/>
              </w:rPr>
              <w:t>S</w:t>
            </w:r>
            <w:r w:rsidR="00341332">
              <w:rPr>
                <w:rFonts w:asciiTheme="majorHAnsi" w:hAnsiTheme="majorHAnsi"/>
                <w:sz w:val="20"/>
                <w:szCs w:val="20"/>
              </w:rPr>
              <w:t>ave Honey Hill</w:t>
            </w:r>
          </w:p>
        </w:tc>
        <w:tc>
          <w:tcPr>
            <w:tcW w:w="5141" w:type="dxa"/>
          </w:tcPr>
          <w:p w14:paraId="435D5CEB" w14:textId="77777777" w:rsidR="006029E5" w:rsidRPr="006029E5" w:rsidRDefault="006029E5" w:rsidP="006029E5">
            <w:pPr>
              <w:shd w:val="clear" w:color="auto" w:fill="FFFFFF"/>
              <w:rPr>
                <w:rFonts w:asciiTheme="majorHAnsi" w:eastAsia="Times New Roman" w:hAnsiTheme="majorHAnsi" w:cs="Helvetica"/>
                <w:color w:val="000000"/>
                <w:sz w:val="20"/>
                <w:szCs w:val="20"/>
              </w:rPr>
            </w:pPr>
            <w:r w:rsidRPr="006029E5">
              <w:rPr>
                <w:rFonts w:asciiTheme="majorHAnsi" w:eastAsia="Times New Roman" w:hAnsiTheme="majorHAnsi" w:cs="Helvetica"/>
                <w:color w:val="000000"/>
                <w:sz w:val="20"/>
                <w:szCs w:val="20"/>
              </w:rPr>
              <w:t>Anglian Water submitted its application to National Infrastructure Planning on 31 January 2023 but withdrew it 22 February, indicating they will resubmit.</w:t>
            </w:r>
          </w:p>
          <w:p w14:paraId="6FC28DEB" w14:textId="77777777" w:rsidR="006029E5" w:rsidRPr="006029E5" w:rsidRDefault="006029E5" w:rsidP="006029E5">
            <w:pPr>
              <w:shd w:val="clear" w:color="auto" w:fill="FFFFFF"/>
              <w:rPr>
                <w:rFonts w:asciiTheme="majorHAnsi" w:eastAsia="Times New Roman" w:hAnsiTheme="majorHAnsi" w:cs="Helvetica"/>
                <w:color w:val="000000"/>
                <w:sz w:val="20"/>
                <w:szCs w:val="20"/>
              </w:rPr>
            </w:pPr>
          </w:p>
          <w:p w14:paraId="15CB5574" w14:textId="77777777" w:rsidR="006029E5" w:rsidRPr="006029E5" w:rsidRDefault="006029E5" w:rsidP="006029E5">
            <w:pPr>
              <w:shd w:val="clear" w:color="auto" w:fill="FFFFFF"/>
              <w:rPr>
                <w:rFonts w:asciiTheme="majorHAnsi" w:eastAsia="Times New Roman" w:hAnsiTheme="majorHAnsi" w:cs="Helvetica"/>
                <w:color w:val="000000"/>
                <w:sz w:val="20"/>
                <w:szCs w:val="20"/>
              </w:rPr>
            </w:pPr>
            <w:r w:rsidRPr="006029E5">
              <w:rPr>
                <w:rFonts w:asciiTheme="majorHAnsi" w:eastAsia="Times New Roman" w:hAnsiTheme="majorHAnsi" w:cs="Helvetica"/>
                <w:color w:val="000000"/>
                <w:sz w:val="20"/>
                <w:szCs w:val="20"/>
              </w:rPr>
              <w:t xml:space="preserve">SHH has been working towards this point for nearly three years. Primary objective has always been to oppose the relocation to Honey Hill; the secondary objective is for the best mitigation should the DCO be granted. As part of this preparation, we responded to Anglian Water’s Phases one and two Consultations. </w:t>
            </w:r>
          </w:p>
          <w:p w14:paraId="3499F7F7" w14:textId="77777777" w:rsidR="006029E5" w:rsidRPr="006029E5" w:rsidRDefault="006029E5" w:rsidP="006029E5">
            <w:pPr>
              <w:shd w:val="clear" w:color="auto" w:fill="FFFFFF"/>
              <w:rPr>
                <w:rFonts w:asciiTheme="majorHAnsi" w:eastAsia="Times New Roman" w:hAnsiTheme="majorHAnsi" w:cs="Helvetica"/>
                <w:color w:val="000000"/>
                <w:sz w:val="20"/>
                <w:szCs w:val="20"/>
              </w:rPr>
            </w:pPr>
          </w:p>
          <w:p w14:paraId="11CA9ABF" w14:textId="77777777" w:rsidR="006029E5" w:rsidRPr="006029E5" w:rsidRDefault="006029E5" w:rsidP="006029E5">
            <w:pPr>
              <w:shd w:val="clear" w:color="auto" w:fill="FFFFFF"/>
              <w:rPr>
                <w:rFonts w:asciiTheme="majorHAnsi" w:eastAsia="Times New Roman" w:hAnsiTheme="majorHAnsi" w:cs="Helvetica"/>
                <w:color w:val="000000"/>
                <w:sz w:val="20"/>
                <w:szCs w:val="20"/>
              </w:rPr>
            </w:pPr>
            <w:r w:rsidRPr="006029E5">
              <w:rPr>
                <w:rFonts w:asciiTheme="majorHAnsi" w:eastAsia="Times New Roman" w:hAnsiTheme="majorHAnsi" w:cs="Helvetica"/>
                <w:color w:val="000000"/>
                <w:sz w:val="20"/>
                <w:szCs w:val="20"/>
              </w:rPr>
              <w:lastRenderedPageBreak/>
              <w:t xml:space="preserve">During the last year, we have continued fund raising for legal advice and for publicity such as posters and banners. A major piece of work was preparing the Phase 3 Statutory Consultation, making residents aware and offering Parish Councils the outcome of our research. We have also responded to the emerging Local Plan Issues &amp; Options Consultations and attended forums and meetings on </w:t>
            </w:r>
            <w:proofErr w:type="gramStart"/>
            <w:r w:rsidRPr="006029E5">
              <w:rPr>
                <w:rFonts w:asciiTheme="majorHAnsi" w:eastAsia="Times New Roman" w:hAnsiTheme="majorHAnsi" w:cs="Helvetica"/>
                <w:color w:val="000000"/>
                <w:sz w:val="20"/>
                <w:szCs w:val="20"/>
              </w:rPr>
              <w:t>North East</w:t>
            </w:r>
            <w:proofErr w:type="gramEnd"/>
            <w:r w:rsidRPr="006029E5">
              <w:rPr>
                <w:rFonts w:asciiTheme="majorHAnsi" w:eastAsia="Times New Roman" w:hAnsiTheme="majorHAnsi" w:cs="Helvetica"/>
                <w:color w:val="000000"/>
                <w:sz w:val="20"/>
                <w:szCs w:val="20"/>
              </w:rPr>
              <w:t xml:space="preserve"> Cambridge Area Action Plan and the Community working group meetings with Anglian Water. The statutory consultation on the Local Plan has been put on hold until the outcome of the Development Consent Order is known; the same applies to NECAAP consultation. SHH AGM was held in January and was very well attended.</w:t>
            </w:r>
          </w:p>
          <w:p w14:paraId="249F46F6" w14:textId="77777777" w:rsidR="006029E5" w:rsidRPr="006029E5" w:rsidRDefault="006029E5" w:rsidP="006029E5">
            <w:pPr>
              <w:shd w:val="clear" w:color="auto" w:fill="FFFFFF"/>
              <w:rPr>
                <w:rFonts w:asciiTheme="majorHAnsi" w:eastAsia="Times New Roman" w:hAnsiTheme="majorHAnsi" w:cs="Helvetica"/>
                <w:color w:val="000000"/>
                <w:sz w:val="20"/>
                <w:szCs w:val="20"/>
              </w:rPr>
            </w:pPr>
          </w:p>
          <w:p w14:paraId="0D722057" w14:textId="77777777" w:rsidR="006029E5" w:rsidRPr="006029E5" w:rsidRDefault="006029E5" w:rsidP="006029E5">
            <w:pPr>
              <w:shd w:val="clear" w:color="auto" w:fill="FFFFFF"/>
              <w:rPr>
                <w:rFonts w:asciiTheme="majorHAnsi" w:eastAsia="Times New Roman" w:hAnsiTheme="majorHAnsi" w:cs="Helvetica"/>
                <w:color w:val="000000"/>
                <w:sz w:val="20"/>
                <w:szCs w:val="20"/>
              </w:rPr>
            </w:pPr>
            <w:r w:rsidRPr="006029E5">
              <w:rPr>
                <w:rFonts w:asciiTheme="majorHAnsi" w:eastAsia="Times New Roman" w:hAnsiTheme="majorHAnsi" w:cs="Helvetica"/>
                <w:color w:val="000000"/>
                <w:sz w:val="20"/>
                <w:szCs w:val="20"/>
              </w:rPr>
              <w:t>The Strategy team continued to try to derail the proposed application by appeals to MP, DEFRA, Chancellor of Exchequer, press articles, alliance with environmental groups &amp; to keep in people’s awareness.</w:t>
            </w:r>
          </w:p>
          <w:p w14:paraId="6E4F5C54" w14:textId="77777777" w:rsidR="006029E5" w:rsidRPr="006029E5" w:rsidRDefault="006029E5" w:rsidP="006029E5">
            <w:pPr>
              <w:shd w:val="clear" w:color="auto" w:fill="FFFFFF"/>
              <w:rPr>
                <w:rFonts w:asciiTheme="majorHAnsi" w:eastAsia="Times New Roman" w:hAnsiTheme="majorHAnsi" w:cs="Helvetica"/>
                <w:color w:val="000000"/>
                <w:sz w:val="20"/>
                <w:szCs w:val="20"/>
              </w:rPr>
            </w:pPr>
          </w:p>
          <w:p w14:paraId="75960197" w14:textId="77777777" w:rsidR="006029E5" w:rsidRPr="006029E5" w:rsidRDefault="006029E5" w:rsidP="006029E5">
            <w:pPr>
              <w:shd w:val="clear" w:color="auto" w:fill="FFFFFF"/>
              <w:rPr>
                <w:rFonts w:asciiTheme="majorHAnsi" w:eastAsia="Times New Roman" w:hAnsiTheme="majorHAnsi" w:cs="Helvetica"/>
                <w:color w:val="000000"/>
                <w:sz w:val="20"/>
                <w:szCs w:val="20"/>
              </w:rPr>
            </w:pPr>
            <w:r w:rsidRPr="006029E5">
              <w:rPr>
                <w:rFonts w:asciiTheme="majorHAnsi" w:eastAsia="Times New Roman" w:hAnsiTheme="majorHAnsi" w:cs="Helvetica"/>
                <w:color w:val="000000"/>
                <w:sz w:val="20"/>
                <w:szCs w:val="20"/>
              </w:rPr>
              <w:t xml:space="preserve">Our KC and her junior have advised us in preparing our Representations for the Examination. Several members of the Strategy Team have each taken specific areas on which to raise objections. These include the inappropriateness of building on Green Belt (it is contrary to local and national policies), the carbon expenditure associated with both construction and operation, access from the A14 junction at Fen Ditton, traffic management and </w:t>
            </w:r>
            <w:proofErr w:type="spellStart"/>
            <w:r w:rsidRPr="006029E5">
              <w:rPr>
                <w:rFonts w:asciiTheme="majorHAnsi" w:eastAsia="Times New Roman" w:hAnsiTheme="majorHAnsi" w:cs="Helvetica"/>
                <w:color w:val="000000"/>
                <w:sz w:val="20"/>
                <w:szCs w:val="20"/>
              </w:rPr>
              <w:t>odour</w:t>
            </w:r>
            <w:proofErr w:type="spellEnd"/>
            <w:r w:rsidRPr="006029E5">
              <w:rPr>
                <w:rFonts w:asciiTheme="majorHAnsi" w:eastAsia="Times New Roman" w:hAnsiTheme="majorHAnsi" w:cs="Helvetica"/>
                <w:color w:val="000000"/>
                <w:sz w:val="20"/>
                <w:szCs w:val="20"/>
              </w:rPr>
              <w:t xml:space="preserve"> management. We believe that both the adopted and emerging local plans are flawed in their support for the relocation which does not comply with the 2021 Minerals and Waste Local </w:t>
            </w:r>
            <w:proofErr w:type="gramStart"/>
            <w:r w:rsidRPr="006029E5">
              <w:rPr>
                <w:rFonts w:asciiTheme="majorHAnsi" w:eastAsia="Times New Roman" w:hAnsiTheme="majorHAnsi" w:cs="Helvetica"/>
                <w:color w:val="000000"/>
                <w:sz w:val="20"/>
                <w:szCs w:val="20"/>
              </w:rPr>
              <w:t>Plan .</w:t>
            </w:r>
            <w:proofErr w:type="gramEnd"/>
            <w:r w:rsidRPr="006029E5">
              <w:rPr>
                <w:rFonts w:asciiTheme="majorHAnsi" w:eastAsia="Times New Roman" w:hAnsiTheme="majorHAnsi" w:cs="Helvetica"/>
                <w:color w:val="000000"/>
                <w:sz w:val="20"/>
                <w:szCs w:val="20"/>
              </w:rPr>
              <w:t xml:space="preserve"> We also believe that Cambridge housing and employment needs can be met without the relocation. </w:t>
            </w:r>
          </w:p>
          <w:p w14:paraId="16C80075" w14:textId="77777777" w:rsidR="006029E5" w:rsidRPr="006029E5" w:rsidRDefault="006029E5" w:rsidP="006029E5">
            <w:pPr>
              <w:shd w:val="clear" w:color="auto" w:fill="FFFFFF"/>
              <w:rPr>
                <w:rFonts w:asciiTheme="majorHAnsi" w:eastAsia="Times New Roman" w:hAnsiTheme="majorHAnsi" w:cs="Helvetica"/>
                <w:color w:val="000000"/>
                <w:sz w:val="20"/>
                <w:szCs w:val="20"/>
              </w:rPr>
            </w:pPr>
          </w:p>
          <w:p w14:paraId="11C65310" w14:textId="77777777" w:rsidR="006029E5" w:rsidRPr="006029E5" w:rsidRDefault="006029E5" w:rsidP="006029E5">
            <w:pPr>
              <w:shd w:val="clear" w:color="auto" w:fill="FFFFFF"/>
              <w:rPr>
                <w:rFonts w:asciiTheme="majorHAnsi" w:eastAsia="Times New Roman" w:hAnsiTheme="majorHAnsi" w:cs="Helvetica"/>
                <w:color w:val="000000"/>
                <w:sz w:val="20"/>
                <w:szCs w:val="20"/>
              </w:rPr>
            </w:pPr>
            <w:r w:rsidRPr="006029E5">
              <w:rPr>
                <w:rFonts w:asciiTheme="majorHAnsi" w:eastAsia="Times New Roman" w:hAnsiTheme="majorHAnsi" w:cs="Helvetica"/>
                <w:color w:val="000000"/>
                <w:sz w:val="20"/>
                <w:szCs w:val="20"/>
              </w:rPr>
              <w:t xml:space="preserve">If Anglian Water’s resubmission is accepted by PINS, we will study the published documents to </w:t>
            </w:r>
            <w:proofErr w:type="spellStart"/>
            <w:r w:rsidRPr="006029E5">
              <w:rPr>
                <w:rFonts w:asciiTheme="majorHAnsi" w:eastAsia="Times New Roman" w:hAnsiTheme="majorHAnsi" w:cs="Helvetica"/>
                <w:color w:val="000000"/>
                <w:sz w:val="20"/>
                <w:szCs w:val="20"/>
              </w:rPr>
              <w:t>finalise</w:t>
            </w:r>
            <w:proofErr w:type="spellEnd"/>
            <w:r w:rsidRPr="006029E5">
              <w:rPr>
                <w:rFonts w:asciiTheme="majorHAnsi" w:eastAsia="Times New Roman" w:hAnsiTheme="majorHAnsi" w:cs="Helvetica"/>
                <w:color w:val="000000"/>
                <w:sz w:val="20"/>
                <w:szCs w:val="20"/>
              </w:rPr>
              <w:t xml:space="preserve"> our representations. We want to be </w:t>
            </w:r>
            <w:proofErr w:type="spellStart"/>
            <w:r w:rsidRPr="006029E5">
              <w:rPr>
                <w:rFonts w:asciiTheme="majorHAnsi" w:eastAsia="Times New Roman" w:hAnsiTheme="majorHAnsi" w:cs="Helvetica"/>
                <w:color w:val="000000"/>
                <w:sz w:val="20"/>
                <w:szCs w:val="20"/>
              </w:rPr>
              <w:t>recognised</w:t>
            </w:r>
            <w:proofErr w:type="spellEnd"/>
            <w:r w:rsidRPr="006029E5">
              <w:rPr>
                <w:rFonts w:asciiTheme="majorHAnsi" w:eastAsia="Times New Roman" w:hAnsiTheme="majorHAnsi" w:cs="Helvetica"/>
                <w:color w:val="000000"/>
                <w:sz w:val="20"/>
                <w:szCs w:val="20"/>
              </w:rPr>
              <w:t xml:space="preserve"> by PINS as a key interested party to have the opportunity to present at Hearings.</w:t>
            </w:r>
          </w:p>
          <w:p w14:paraId="006D3607" w14:textId="77777777" w:rsidR="006029E5" w:rsidRPr="006029E5" w:rsidRDefault="006029E5" w:rsidP="006029E5">
            <w:pPr>
              <w:shd w:val="clear" w:color="auto" w:fill="FFFFFF"/>
              <w:rPr>
                <w:rFonts w:asciiTheme="majorHAnsi" w:eastAsia="Times New Roman" w:hAnsiTheme="majorHAnsi" w:cs="Helvetica"/>
                <w:color w:val="000000"/>
                <w:sz w:val="20"/>
                <w:szCs w:val="20"/>
              </w:rPr>
            </w:pPr>
          </w:p>
          <w:p w14:paraId="78BE5A45" w14:textId="77777777" w:rsidR="006029E5" w:rsidRPr="006029E5" w:rsidRDefault="006029E5" w:rsidP="006029E5">
            <w:pPr>
              <w:shd w:val="clear" w:color="auto" w:fill="FFFFFF"/>
              <w:rPr>
                <w:rFonts w:asciiTheme="majorHAnsi" w:eastAsia="Times New Roman" w:hAnsiTheme="majorHAnsi" w:cs="Helvetica"/>
                <w:color w:val="000000"/>
                <w:sz w:val="20"/>
                <w:szCs w:val="20"/>
              </w:rPr>
            </w:pPr>
            <w:r w:rsidRPr="006029E5">
              <w:rPr>
                <w:rFonts w:asciiTheme="majorHAnsi" w:eastAsia="Times New Roman" w:hAnsiTheme="majorHAnsi" w:cs="Helvetica"/>
                <w:color w:val="000000"/>
                <w:sz w:val="20"/>
                <w:szCs w:val="20"/>
              </w:rPr>
              <w:t xml:space="preserve">We are very grateful to individual donors and to the Parish Councils of </w:t>
            </w:r>
            <w:proofErr w:type="spellStart"/>
            <w:r w:rsidRPr="006029E5">
              <w:rPr>
                <w:rFonts w:asciiTheme="majorHAnsi" w:eastAsia="Times New Roman" w:hAnsiTheme="majorHAnsi" w:cs="Helvetica"/>
                <w:color w:val="000000"/>
                <w:sz w:val="20"/>
                <w:szCs w:val="20"/>
              </w:rPr>
              <w:t>Teversham</w:t>
            </w:r>
            <w:proofErr w:type="spellEnd"/>
            <w:r w:rsidRPr="006029E5">
              <w:rPr>
                <w:rFonts w:asciiTheme="majorHAnsi" w:eastAsia="Times New Roman" w:hAnsiTheme="majorHAnsi" w:cs="Helvetica"/>
                <w:color w:val="000000"/>
                <w:sz w:val="20"/>
                <w:szCs w:val="20"/>
              </w:rPr>
              <w:t>, Fen Ditton and Horningsea who have made it possible for us to instruct Counsel.</w:t>
            </w:r>
          </w:p>
          <w:p w14:paraId="3999FDF5" w14:textId="77777777" w:rsidR="006029E5" w:rsidRPr="006029E5" w:rsidRDefault="006029E5" w:rsidP="006029E5">
            <w:pPr>
              <w:shd w:val="clear" w:color="auto" w:fill="FFFFFF"/>
              <w:rPr>
                <w:rFonts w:asciiTheme="majorHAnsi" w:eastAsia="Times New Roman" w:hAnsiTheme="majorHAnsi" w:cs="Helvetica"/>
                <w:color w:val="000000"/>
                <w:sz w:val="20"/>
                <w:szCs w:val="20"/>
              </w:rPr>
            </w:pPr>
          </w:p>
          <w:p w14:paraId="63B06CCE" w14:textId="77777777" w:rsidR="006029E5" w:rsidRPr="006029E5" w:rsidRDefault="006029E5" w:rsidP="006029E5">
            <w:pPr>
              <w:shd w:val="clear" w:color="auto" w:fill="FFFFFF"/>
              <w:rPr>
                <w:rFonts w:asciiTheme="majorHAnsi" w:eastAsia="Times New Roman" w:hAnsiTheme="majorHAnsi" w:cs="Helvetica"/>
                <w:color w:val="000000"/>
                <w:sz w:val="20"/>
                <w:szCs w:val="20"/>
              </w:rPr>
            </w:pPr>
            <w:r w:rsidRPr="006029E5">
              <w:rPr>
                <w:rFonts w:asciiTheme="majorHAnsi" w:eastAsia="Times New Roman" w:hAnsiTheme="majorHAnsi" w:cs="Helvetica"/>
                <w:color w:val="000000"/>
                <w:sz w:val="20"/>
                <w:szCs w:val="20"/>
              </w:rPr>
              <w:t>I'm also very grateful to Pauline for booking the hall for our meetings.</w:t>
            </w:r>
          </w:p>
          <w:p w14:paraId="024AFBA6" w14:textId="77777777" w:rsidR="006029E5" w:rsidRPr="006029E5" w:rsidRDefault="006029E5" w:rsidP="006029E5">
            <w:pPr>
              <w:shd w:val="clear" w:color="auto" w:fill="FFFFFF"/>
              <w:rPr>
                <w:rFonts w:asciiTheme="majorHAnsi" w:eastAsia="Times New Roman" w:hAnsiTheme="majorHAnsi" w:cs="Helvetica"/>
                <w:color w:val="000000"/>
                <w:sz w:val="20"/>
                <w:szCs w:val="20"/>
              </w:rPr>
            </w:pPr>
          </w:p>
          <w:p w14:paraId="359512E7" w14:textId="11A4B67F" w:rsidR="003E3C00" w:rsidRPr="008A7228" w:rsidRDefault="006029E5" w:rsidP="006029E5">
            <w:pPr>
              <w:shd w:val="clear" w:color="auto" w:fill="FFFFFF"/>
              <w:rPr>
                <w:rFonts w:asciiTheme="majorHAnsi" w:eastAsia="Times New Roman" w:hAnsiTheme="majorHAnsi" w:cs="Helvetica"/>
                <w:color w:val="000000"/>
                <w:sz w:val="20"/>
                <w:szCs w:val="20"/>
              </w:rPr>
            </w:pPr>
            <w:r w:rsidRPr="006029E5">
              <w:rPr>
                <w:rFonts w:asciiTheme="majorHAnsi" w:eastAsia="Times New Roman" w:hAnsiTheme="majorHAnsi" w:cs="Helvetica"/>
                <w:color w:val="000000"/>
                <w:sz w:val="20"/>
                <w:szCs w:val="20"/>
              </w:rPr>
              <w:t xml:space="preserve">There is more information on the Save Honey Hill </w:t>
            </w:r>
            <w:proofErr w:type="gramStart"/>
            <w:r w:rsidRPr="006029E5">
              <w:rPr>
                <w:rFonts w:asciiTheme="majorHAnsi" w:eastAsia="Times New Roman" w:hAnsiTheme="majorHAnsi" w:cs="Helvetica"/>
                <w:color w:val="000000"/>
                <w:sz w:val="20"/>
                <w:szCs w:val="20"/>
              </w:rPr>
              <w:t>website</w:t>
            </w:r>
            <w:proofErr w:type="gramEnd"/>
            <w:r w:rsidRPr="006029E5">
              <w:rPr>
                <w:rFonts w:asciiTheme="majorHAnsi" w:eastAsia="Times New Roman" w:hAnsiTheme="majorHAnsi" w:cs="Helvetica"/>
                <w:color w:val="000000"/>
                <w:sz w:val="20"/>
                <w:szCs w:val="20"/>
              </w:rPr>
              <w:t xml:space="preserve"> and we are encouraging residents to register with the Planning Inspectorate for updates (more information on your chairs).</w:t>
            </w:r>
          </w:p>
        </w:tc>
        <w:tc>
          <w:tcPr>
            <w:tcW w:w="1329" w:type="dxa"/>
          </w:tcPr>
          <w:p w14:paraId="3302EA88" w14:textId="77777777" w:rsidR="003E3C00" w:rsidRPr="008A7228" w:rsidRDefault="003E3C00" w:rsidP="003E3C00">
            <w:pPr>
              <w:rPr>
                <w:rFonts w:asciiTheme="majorHAnsi" w:hAnsiTheme="majorHAnsi"/>
                <w:sz w:val="20"/>
                <w:szCs w:val="20"/>
              </w:rPr>
            </w:pPr>
          </w:p>
        </w:tc>
      </w:tr>
      <w:tr w:rsidR="003E3C00" w:rsidRPr="008A7228" w14:paraId="3E0FB037" w14:textId="77777777" w:rsidTr="00D54A32">
        <w:tc>
          <w:tcPr>
            <w:tcW w:w="1809" w:type="dxa"/>
          </w:tcPr>
          <w:p w14:paraId="78D76BD4" w14:textId="77777777" w:rsidR="003E3C00" w:rsidRPr="008A7228" w:rsidRDefault="003E3C00" w:rsidP="003E3C00">
            <w:pPr>
              <w:rPr>
                <w:rFonts w:asciiTheme="majorHAnsi" w:hAnsiTheme="majorHAnsi"/>
                <w:sz w:val="20"/>
                <w:szCs w:val="20"/>
              </w:rPr>
            </w:pPr>
          </w:p>
        </w:tc>
        <w:tc>
          <w:tcPr>
            <w:tcW w:w="5141" w:type="dxa"/>
          </w:tcPr>
          <w:p w14:paraId="7B508BF0" w14:textId="29A1D86C" w:rsidR="003E3C00" w:rsidRPr="002031A6" w:rsidRDefault="003E3C00" w:rsidP="003E3C00">
            <w:pPr>
              <w:rPr>
                <w:rFonts w:asciiTheme="majorHAnsi" w:hAnsiTheme="majorHAnsi"/>
                <w:sz w:val="18"/>
                <w:szCs w:val="18"/>
              </w:rPr>
            </w:pPr>
          </w:p>
        </w:tc>
        <w:tc>
          <w:tcPr>
            <w:tcW w:w="1329" w:type="dxa"/>
          </w:tcPr>
          <w:p w14:paraId="5C1573FE" w14:textId="77777777" w:rsidR="003E3C00" w:rsidRPr="008A7228" w:rsidRDefault="003E3C00" w:rsidP="003E3C00">
            <w:pPr>
              <w:rPr>
                <w:rFonts w:asciiTheme="majorHAnsi" w:hAnsiTheme="majorHAnsi"/>
                <w:sz w:val="20"/>
                <w:szCs w:val="20"/>
              </w:rPr>
            </w:pPr>
          </w:p>
        </w:tc>
      </w:tr>
    </w:tbl>
    <w:p w14:paraId="7AE7F8C1" w14:textId="77777777" w:rsidR="00915300" w:rsidRPr="008A7228" w:rsidRDefault="008A7228" w:rsidP="00117850">
      <w:pPr>
        <w:rPr>
          <w:rFonts w:asciiTheme="majorHAnsi" w:hAnsiTheme="majorHAnsi"/>
          <w:sz w:val="20"/>
          <w:szCs w:val="20"/>
        </w:rPr>
      </w:pPr>
      <w:r w:rsidRPr="008A7228">
        <w:rPr>
          <w:rFonts w:asciiTheme="majorHAnsi" w:hAnsiTheme="majorHAnsi"/>
          <w:sz w:val="20"/>
          <w:szCs w:val="20"/>
        </w:rPr>
        <w:t xml:space="preserve"> </w:t>
      </w:r>
    </w:p>
    <w:sectPr w:rsidR="00915300" w:rsidRPr="008A7228" w:rsidSect="001E0D55">
      <w:headerReference w:type="even" r:id="rId9"/>
      <w:headerReference w:type="default" r:id="rId10"/>
      <w:footerReference w:type="default" r:id="rId11"/>
      <w:headerReference w:type="first" r:id="rId12"/>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BB88F" w14:textId="77777777" w:rsidR="009704F1" w:rsidRDefault="009704F1" w:rsidP="00676A77">
      <w:r>
        <w:separator/>
      </w:r>
    </w:p>
  </w:endnote>
  <w:endnote w:type="continuationSeparator" w:id="0">
    <w:p w14:paraId="46092B71" w14:textId="77777777" w:rsidR="009704F1" w:rsidRDefault="009704F1" w:rsidP="00676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B771F" w14:textId="77777777" w:rsidR="001E0D55" w:rsidRPr="002165B0" w:rsidRDefault="001E0D55" w:rsidP="004309A1">
    <w:pPr>
      <w:jc w:val="center"/>
      <w:rPr>
        <w:rFonts w:ascii="Book Antiqua" w:hAnsi="Book Antiqua"/>
        <w:sz w:val="18"/>
        <w:szCs w:val="18"/>
      </w:rPr>
    </w:pPr>
    <w:r>
      <w:rPr>
        <w:rFonts w:ascii="Book Antiqua" w:hAnsi="Book Antiqua"/>
        <w:sz w:val="18"/>
        <w:szCs w:val="18"/>
      </w:rPr>
      <w:t>Hayley Livermore, 28 Ox Meadow, Bottisham, Cambridge, CB25 9FL</w:t>
    </w:r>
  </w:p>
  <w:p w14:paraId="2735BC47" w14:textId="77777777" w:rsidR="001E0D55" w:rsidRPr="002165B0" w:rsidRDefault="00C338E9" w:rsidP="00676A77">
    <w:pPr>
      <w:jc w:val="center"/>
      <w:rPr>
        <w:rFonts w:ascii="Book Antiqua" w:hAnsi="Book Antiqua"/>
        <w:sz w:val="18"/>
        <w:szCs w:val="18"/>
      </w:rPr>
    </w:pPr>
    <w:hyperlink r:id="rId1" w:history="1">
      <w:r w:rsidR="001E0D55" w:rsidRPr="002165B0">
        <w:rPr>
          <w:rStyle w:val="Hyperlink"/>
          <w:rFonts w:ascii="Book Antiqua" w:hAnsi="Book Antiqua"/>
          <w:sz w:val="18"/>
          <w:szCs w:val="18"/>
        </w:rPr>
        <w:t>clerk@horningsea.net</w:t>
      </w:r>
    </w:hyperlink>
    <w:r w:rsidR="001E0D55" w:rsidRPr="002165B0">
      <w:rPr>
        <w:rFonts w:ascii="Book Antiqua" w:hAnsi="Book Antiqua"/>
        <w:sz w:val="18"/>
        <w:szCs w:val="18"/>
      </w:rPr>
      <w:t xml:space="preserve"> </w:t>
    </w:r>
  </w:p>
  <w:p w14:paraId="5384A55E" w14:textId="77777777" w:rsidR="001E0D55" w:rsidRDefault="001E0D55" w:rsidP="00676A77">
    <w:pPr>
      <w:jc w:val="center"/>
    </w:pPr>
  </w:p>
  <w:p w14:paraId="22C8DC1F" w14:textId="77777777" w:rsidR="001E0D55" w:rsidRDefault="001E0D55" w:rsidP="00676A77">
    <w:pPr>
      <w:jc w:val="center"/>
    </w:pPr>
  </w:p>
  <w:p w14:paraId="0EB143FE" w14:textId="77777777" w:rsidR="001E0D55" w:rsidRPr="00676A77" w:rsidRDefault="001E0D55" w:rsidP="00676A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4CD5E" w14:textId="77777777" w:rsidR="009704F1" w:rsidRDefault="009704F1" w:rsidP="00676A77">
      <w:r>
        <w:separator/>
      </w:r>
    </w:p>
  </w:footnote>
  <w:footnote w:type="continuationSeparator" w:id="0">
    <w:p w14:paraId="0BE7117F" w14:textId="77777777" w:rsidR="009704F1" w:rsidRDefault="009704F1" w:rsidP="00676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E53F" w14:textId="77777777" w:rsidR="001E0D55" w:rsidRDefault="001E0D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94B9B" w14:textId="77777777" w:rsidR="001E0D55" w:rsidRPr="002165B0" w:rsidRDefault="001E0D55" w:rsidP="003838B2">
    <w:pPr>
      <w:jc w:val="center"/>
      <w:rPr>
        <w:rFonts w:ascii="Book Antiqua" w:hAnsi="Book Antiqua"/>
        <w:sz w:val="32"/>
        <w:szCs w:val="32"/>
      </w:rPr>
    </w:pPr>
    <w:r w:rsidRPr="002165B0">
      <w:rPr>
        <w:rFonts w:ascii="Book Antiqua" w:hAnsi="Book Antiqua"/>
        <w:sz w:val="32"/>
        <w:szCs w:val="32"/>
      </w:rPr>
      <w:t>Horningsea Parish Council</w:t>
    </w:r>
  </w:p>
  <w:p w14:paraId="47765D6A" w14:textId="77777777" w:rsidR="001E0D55" w:rsidRDefault="001E0D55" w:rsidP="003838B2">
    <w:r>
      <w:rPr>
        <w:noProof/>
        <w:lang w:val="en-GB" w:eastAsia="en-GB"/>
      </w:rPr>
      <mc:AlternateContent>
        <mc:Choice Requires="wps">
          <w:drawing>
            <wp:anchor distT="0" distB="0" distL="114300" distR="114300" simplePos="0" relativeHeight="251659264" behindDoc="0" locked="0" layoutInCell="1" allowOverlap="1" wp14:anchorId="076AC6EB" wp14:editId="265DDB8C">
              <wp:simplePos x="0" y="0"/>
              <wp:positionH relativeFrom="column">
                <wp:posOffset>-25400</wp:posOffset>
              </wp:positionH>
              <wp:positionV relativeFrom="paragraph">
                <wp:posOffset>58420</wp:posOffset>
              </wp:positionV>
              <wp:extent cx="5295900" cy="25400"/>
              <wp:effectExtent l="50800" t="25400" r="63500" b="101600"/>
              <wp:wrapNone/>
              <wp:docPr id="2" name="Straight Connector 2"/>
              <wp:cNvGraphicFramePr/>
              <a:graphic xmlns:a="http://schemas.openxmlformats.org/drawingml/2006/main">
                <a:graphicData uri="http://schemas.microsoft.com/office/word/2010/wordprocessingShape">
                  <wps:wsp>
                    <wps:cNvCnPr/>
                    <wps:spPr>
                      <a:xfrm flipV="1">
                        <a:off x="0" y="0"/>
                        <a:ext cx="5295900" cy="254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du="http://schemas.microsoft.com/office/word/2023/wordml/word16du">
          <w:pict>
            <v:line w14:anchorId="70B776C6"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pt,4.6pt" to="41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x70qgEAAKIDAAAOAAAAZHJzL2Uyb0RvYy54bWysU01v2zAMvQ/YfxB0X+wYy9AacXpo0V2K&#10;rVi33VWZigXoC5QaO/9+lJy4wzasQNGLQEl8j3xP1PZqsoYdAKP2ruPrVc0ZOOl77fYd//H99sMF&#10;ZzEJ1wvjHXT8CJFf7d6/246hhcYP3vSAjEhcbMfQ8SGl0FZVlANYEVc+gKNL5dGKRFvcVz2Kkdit&#10;qZq6/lSNHvuAXkKMdHozX/Jd4VcKZPqqVITETMept1RWLOtjXqvdVrR7FGHQ8tSGeEUXVmhHRReq&#10;G5EEe0L9F5XVEn30Kq2kt5VXSksoGkjNuv5DzcMgAhQtZE4Mi03x7Wjll8O1u0eyYQyxjeEes4pJ&#10;oWXK6PCT3rTook7ZVGw7LrbBlJikw01zubmsyV1Jd83mI4XEV800mS5gTJ/BW5aDjhvtsirRisNd&#10;THPqOYVwz42UKB0N5GTjvoFiuqeCTUGXGYFrg+wg6HWFlODS+lS6ZGeY0sYswPpl4Ck/Q6HMzwKe&#10;jfhv1QVRKnuXFrDVzuO/qqfp3LKa888OzLqzBY++P5YnKtbQIBRzT0ObJ+33fYE/f63dLwAAAP//&#10;AwBQSwMEFAAGAAgAAAAhAJpgPe7cAAAABwEAAA8AAABkcnMvZG93bnJldi54bWxMj8FOwzAQRO9I&#10;/IO1SNxamxRFJcSpWqTCiQMtElc3XpIIex3Zbpvy9SwnOI5mNPOmXk3eiRPGNATScDdXIJDaYAfq&#10;NLzvt7MliJQNWeMCoYYLJlg111e1qWw40xuedrkTXEKpMhr6nMdKytT26E2ahxGJvc8QvcksYydt&#10;NGcu904WSpXSm4F4oTcjPvXYfu2OXkMs0+V5+/H6stlnVa6LjR3dd9b69mZaP4LIOOW/MPziMzo0&#10;zHQIR7JJOA2ze76SNTwUINheLhTrA+cWBcimlv/5mx8AAAD//wMAUEsBAi0AFAAGAAgAAAAhALaD&#10;OJL+AAAA4QEAABMAAAAAAAAAAAAAAAAAAAAAAFtDb250ZW50X1R5cGVzXS54bWxQSwECLQAUAAYA&#10;CAAAACEAOP0h/9YAAACUAQAACwAAAAAAAAAAAAAAAAAvAQAAX3JlbHMvLnJlbHNQSwECLQAUAAYA&#10;CAAAACEAkKce9KoBAACiAwAADgAAAAAAAAAAAAAAAAAuAgAAZHJzL2Uyb0RvYy54bWxQSwECLQAU&#10;AAYACAAAACEAmmA97twAAAAHAQAADwAAAAAAAAAAAAAAAAAEBAAAZHJzL2Rvd25yZXYueG1sUEsF&#10;BgAAAAAEAAQA8wAAAA0FAAAAAA==&#10;" strokecolor="#4f81bd [3204]" strokeweight="2pt">
              <v:shadow on="t" color="black" opacity="24903f" origin=",.5" offset="0,.55556mm"/>
            </v:line>
          </w:pict>
        </mc:Fallback>
      </mc:AlternateContent>
    </w:r>
  </w:p>
  <w:p w14:paraId="22EA78C3" w14:textId="77777777" w:rsidR="001E0D55" w:rsidRDefault="001E0D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5EB5C" w14:textId="77777777" w:rsidR="001E0D55" w:rsidRDefault="001E0D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2523"/>
    <w:multiLevelType w:val="hybridMultilevel"/>
    <w:tmpl w:val="161211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B040F0"/>
    <w:multiLevelType w:val="hybridMultilevel"/>
    <w:tmpl w:val="F6EEC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AB68FC"/>
    <w:multiLevelType w:val="hybridMultilevel"/>
    <w:tmpl w:val="A1C6AB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D32505"/>
    <w:multiLevelType w:val="hybridMultilevel"/>
    <w:tmpl w:val="F1DE7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2F174C"/>
    <w:multiLevelType w:val="hybridMultilevel"/>
    <w:tmpl w:val="ED0EE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0207EE"/>
    <w:multiLevelType w:val="hybridMultilevel"/>
    <w:tmpl w:val="B2702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433277"/>
    <w:multiLevelType w:val="hybridMultilevel"/>
    <w:tmpl w:val="9B3E35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F90EDA"/>
    <w:multiLevelType w:val="hybridMultilevel"/>
    <w:tmpl w:val="983CE5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5D3241"/>
    <w:multiLevelType w:val="hybridMultilevel"/>
    <w:tmpl w:val="18969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BC214A"/>
    <w:multiLevelType w:val="hybridMultilevel"/>
    <w:tmpl w:val="833275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576FEE"/>
    <w:multiLevelType w:val="hybridMultilevel"/>
    <w:tmpl w:val="2CD69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495B58"/>
    <w:multiLevelType w:val="hybridMultilevel"/>
    <w:tmpl w:val="278686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19E1641"/>
    <w:multiLevelType w:val="hybridMultilevel"/>
    <w:tmpl w:val="EB7A434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528614219">
    <w:abstractNumId w:val="0"/>
  </w:num>
  <w:num w:numId="2" w16cid:durableId="952908772">
    <w:abstractNumId w:val="4"/>
  </w:num>
  <w:num w:numId="3" w16cid:durableId="796338303">
    <w:abstractNumId w:val="11"/>
  </w:num>
  <w:num w:numId="4" w16cid:durableId="240915436">
    <w:abstractNumId w:val="8"/>
  </w:num>
  <w:num w:numId="5" w16cid:durableId="809782203">
    <w:abstractNumId w:val="7"/>
  </w:num>
  <w:num w:numId="6" w16cid:durableId="2029795767">
    <w:abstractNumId w:val="12"/>
  </w:num>
  <w:num w:numId="7" w16cid:durableId="2104524191">
    <w:abstractNumId w:val="6"/>
  </w:num>
  <w:num w:numId="8" w16cid:durableId="164365187">
    <w:abstractNumId w:val="2"/>
  </w:num>
  <w:num w:numId="9" w16cid:durableId="1887184530">
    <w:abstractNumId w:val="9"/>
  </w:num>
  <w:num w:numId="10" w16cid:durableId="1432701074">
    <w:abstractNumId w:val="10"/>
  </w:num>
  <w:num w:numId="11" w16cid:durableId="393311245">
    <w:abstractNumId w:val="1"/>
  </w:num>
  <w:num w:numId="12" w16cid:durableId="1080324731">
    <w:abstractNumId w:val="3"/>
  </w:num>
  <w:num w:numId="13" w16cid:durableId="1842895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300"/>
    <w:rsid w:val="0003159C"/>
    <w:rsid w:val="000336F8"/>
    <w:rsid w:val="00034C70"/>
    <w:rsid w:val="0003694A"/>
    <w:rsid w:val="0005322C"/>
    <w:rsid w:val="00073DD7"/>
    <w:rsid w:val="0007416B"/>
    <w:rsid w:val="00080561"/>
    <w:rsid w:val="000A0356"/>
    <w:rsid w:val="000A4D84"/>
    <w:rsid w:val="000A6807"/>
    <w:rsid w:val="000E258D"/>
    <w:rsid w:val="00105D03"/>
    <w:rsid w:val="0011036F"/>
    <w:rsid w:val="0011771C"/>
    <w:rsid w:val="00117850"/>
    <w:rsid w:val="00131E1D"/>
    <w:rsid w:val="00154BF4"/>
    <w:rsid w:val="00182E08"/>
    <w:rsid w:val="001D6EE2"/>
    <w:rsid w:val="001E0D55"/>
    <w:rsid w:val="001E65DD"/>
    <w:rsid w:val="001E6947"/>
    <w:rsid w:val="001F25F8"/>
    <w:rsid w:val="002031A6"/>
    <w:rsid w:val="002165B0"/>
    <w:rsid w:val="002617A6"/>
    <w:rsid w:val="00263E89"/>
    <w:rsid w:val="00273645"/>
    <w:rsid w:val="002911CA"/>
    <w:rsid w:val="002A44CB"/>
    <w:rsid w:val="002C37AA"/>
    <w:rsid w:val="002C6C05"/>
    <w:rsid w:val="002C6D31"/>
    <w:rsid w:val="002C756D"/>
    <w:rsid w:val="002F3EC6"/>
    <w:rsid w:val="00310332"/>
    <w:rsid w:val="00314A26"/>
    <w:rsid w:val="00341332"/>
    <w:rsid w:val="00345D47"/>
    <w:rsid w:val="003838B2"/>
    <w:rsid w:val="003863FA"/>
    <w:rsid w:val="00394466"/>
    <w:rsid w:val="003D3811"/>
    <w:rsid w:val="003E3C00"/>
    <w:rsid w:val="003F1B94"/>
    <w:rsid w:val="004309A1"/>
    <w:rsid w:val="004703E6"/>
    <w:rsid w:val="0048510E"/>
    <w:rsid w:val="004B370E"/>
    <w:rsid w:val="004B7C49"/>
    <w:rsid w:val="004C3522"/>
    <w:rsid w:val="005120CA"/>
    <w:rsid w:val="00515FC7"/>
    <w:rsid w:val="00531673"/>
    <w:rsid w:val="00531CF8"/>
    <w:rsid w:val="00561F16"/>
    <w:rsid w:val="00562323"/>
    <w:rsid w:val="0056553E"/>
    <w:rsid w:val="00566399"/>
    <w:rsid w:val="00581CED"/>
    <w:rsid w:val="005949FF"/>
    <w:rsid w:val="005A44EB"/>
    <w:rsid w:val="005B5484"/>
    <w:rsid w:val="005C5645"/>
    <w:rsid w:val="005E45D6"/>
    <w:rsid w:val="005E58CA"/>
    <w:rsid w:val="006029E5"/>
    <w:rsid w:val="00631BE9"/>
    <w:rsid w:val="00676A77"/>
    <w:rsid w:val="00696734"/>
    <w:rsid w:val="006B1AA6"/>
    <w:rsid w:val="006D3348"/>
    <w:rsid w:val="006E04F1"/>
    <w:rsid w:val="006F6E6F"/>
    <w:rsid w:val="0071442D"/>
    <w:rsid w:val="00723FE4"/>
    <w:rsid w:val="00731F14"/>
    <w:rsid w:val="00736118"/>
    <w:rsid w:val="00750D4F"/>
    <w:rsid w:val="00775305"/>
    <w:rsid w:val="00793741"/>
    <w:rsid w:val="00793D62"/>
    <w:rsid w:val="007D1588"/>
    <w:rsid w:val="007D2F08"/>
    <w:rsid w:val="007F31E7"/>
    <w:rsid w:val="0082398C"/>
    <w:rsid w:val="00827AB4"/>
    <w:rsid w:val="008867EB"/>
    <w:rsid w:val="008A7228"/>
    <w:rsid w:val="008B7180"/>
    <w:rsid w:val="008D04C0"/>
    <w:rsid w:val="00915300"/>
    <w:rsid w:val="00941BCA"/>
    <w:rsid w:val="009459FA"/>
    <w:rsid w:val="00946441"/>
    <w:rsid w:val="0095338C"/>
    <w:rsid w:val="00954730"/>
    <w:rsid w:val="009704F1"/>
    <w:rsid w:val="00970623"/>
    <w:rsid w:val="00972DB2"/>
    <w:rsid w:val="00A24036"/>
    <w:rsid w:val="00AF423A"/>
    <w:rsid w:val="00B221EE"/>
    <w:rsid w:val="00B41713"/>
    <w:rsid w:val="00B62695"/>
    <w:rsid w:val="00BE07F8"/>
    <w:rsid w:val="00BE7282"/>
    <w:rsid w:val="00BF7156"/>
    <w:rsid w:val="00C2450E"/>
    <w:rsid w:val="00C26212"/>
    <w:rsid w:val="00C338E9"/>
    <w:rsid w:val="00C4213F"/>
    <w:rsid w:val="00C865A2"/>
    <w:rsid w:val="00CC7239"/>
    <w:rsid w:val="00CF3D14"/>
    <w:rsid w:val="00D07C59"/>
    <w:rsid w:val="00D14A14"/>
    <w:rsid w:val="00D27547"/>
    <w:rsid w:val="00D54A32"/>
    <w:rsid w:val="00D61092"/>
    <w:rsid w:val="00D73DF5"/>
    <w:rsid w:val="00DA14AB"/>
    <w:rsid w:val="00DB4A28"/>
    <w:rsid w:val="00DD36C5"/>
    <w:rsid w:val="00E02BBF"/>
    <w:rsid w:val="00E072BC"/>
    <w:rsid w:val="00E328E5"/>
    <w:rsid w:val="00E43104"/>
    <w:rsid w:val="00E56189"/>
    <w:rsid w:val="00EC1655"/>
    <w:rsid w:val="00EC5D9C"/>
    <w:rsid w:val="00F03EF5"/>
    <w:rsid w:val="00F04D29"/>
    <w:rsid w:val="00F1455A"/>
    <w:rsid w:val="00F27D08"/>
    <w:rsid w:val="00F34BDC"/>
    <w:rsid w:val="00F54694"/>
    <w:rsid w:val="00F566DB"/>
    <w:rsid w:val="00F85C07"/>
    <w:rsid w:val="00FB6293"/>
    <w:rsid w:val="00FC364D"/>
    <w:rsid w:val="00FE5E1E"/>
    <w:rsid w:val="00FE5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oNotEmbedSmartTags/>
  <w:decimalSymbol w:val="."/>
  <w:listSeparator w:val=","/>
  <w14:docId w14:val="4769E851"/>
  <w14:defaultImageDpi w14:val="300"/>
  <w15:docId w15:val="{9D4E1A21-FFDB-44F7-9E80-8D9FA6FF2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rsid w:val="00F04D29"/>
    <w:pPr>
      <w:spacing w:before="120"/>
    </w:pPr>
    <w:rPr>
      <w:rFonts w:asciiTheme="minorHAnsi" w:eastAsia="Times New Roman" w:hAnsiTheme="minorHAnsi"/>
      <w:b/>
      <w:caps/>
      <w:sz w:val="22"/>
      <w:szCs w:val="22"/>
    </w:rPr>
  </w:style>
  <w:style w:type="paragraph" w:customStyle="1" w:styleId="Body1">
    <w:name w:val="Body 1"/>
    <w:rsid w:val="00F04D29"/>
    <w:rPr>
      <w:rFonts w:ascii="Helvetica" w:eastAsia="Arial Unicode MS" w:hAnsi="Helvetica"/>
      <w:color w:val="000000"/>
      <w:sz w:val="24"/>
      <w:lang w:eastAsia="en-US"/>
    </w:rPr>
  </w:style>
  <w:style w:type="character" w:styleId="Hyperlink">
    <w:name w:val="Hyperlink"/>
    <w:basedOn w:val="DefaultParagraphFont"/>
    <w:uiPriority w:val="99"/>
    <w:unhideWhenUsed/>
    <w:rsid w:val="00915300"/>
    <w:rPr>
      <w:color w:val="0000FF" w:themeColor="hyperlink"/>
      <w:u w:val="single"/>
    </w:rPr>
  </w:style>
  <w:style w:type="character" w:styleId="FollowedHyperlink">
    <w:name w:val="FollowedHyperlink"/>
    <w:basedOn w:val="DefaultParagraphFont"/>
    <w:uiPriority w:val="99"/>
    <w:semiHidden/>
    <w:unhideWhenUsed/>
    <w:rsid w:val="00915300"/>
    <w:rPr>
      <w:color w:val="800080" w:themeColor="followedHyperlink"/>
      <w:u w:val="single"/>
    </w:rPr>
  </w:style>
  <w:style w:type="paragraph" w:styleId="Header">
    <w:name w:val="header"/>
    <w:basedOn w:val="Normal"/>
    <w:link w:val="HeaderChar"/>
    <w:uiPriority w:val="99"/>
    <w:unhideWhenUsed/>
    <w:rsid w:val="00676A77"/>
    <w:pPr>
      <w:tabs>
        <w:tab w:val="center" w:pos="4320"/>
        <w:tab w:val="right" w:pos="8640"/>
      </w:tabs>
    </w:pPr>
  </w:style>
  <w:style w:type="character" w:customStyle="1" w:styleId="HeaderChar">
    <w:name w:val="Header Char"/>
    <w:basedOn w:val="DefaultParagraphFont"/>
    <w:link w:val="Header"/>
    <w:uiPriority w:val="99"/>
    <w:rsid w:val="00676A77"/>
    <w:rPr>
      <w:sz w:val="24"/>
      <w:szCs w:val="24"/>
      <w:lang w:eastAsia="en-US"/>
    </w:rPr>
  </w:style>
  <w:style w:type="paragraph" w:styleId="Footer">
    <w:name w:val="footer"/>
    <w:basedOn w:val="Normal"/>
    <w:link w:val="FooterChar"/>
    <w:uiPriority w:val="99"/>
    <w:unhideWhenUsed/>
    <w:rsid w:val="00676A77"/>
    <w:pPr>
      <w:tabs>
        <w:tab w:val="center" w:pos="4320"/>
        <w:tab w:val="right" w:pos="8640"/>
      </w:tabs>
    </w:pPr>
  </w:style>
  <w:style w:type="character" w:customStyle="1" w:styleId="FooterChar">
    <w:name w:val="Footer Char"/>
    <w:basedOn w:val="DefaultParagraphFont"/>
    <w:link w:val="Footer"/>
    <w:uiPriority w:val="99"/>
    <w:rsid w:val="00676A77"/>
    <w:rPr>
      <w:sz w:val="24"/>
      <w:szCs w:val="24"/>
      <w:lang w:eastAsia="en-US"/>
    </w:rPr>
  </w:style>
  <w:style w:type="table" w:styleId="TableGrid">
    <w:name w:val="Table Grid"/>
    <w:basedOn w:val="TableNormal"/>
    <w:uiPriority w:val="59"/>
    <w:rsid w:val="00E32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E328E5"/>
    <w:pPr>
      <w:pBdr>
        <w:top w:val="nil"/>
        <w:left w:val="nil"/>
        <w:bottom w:val="nil"/>
        <w:right w:val="nil"/>
        <w:between w:val="nil"/>
        <w:bar w:val="nil"/>
      </w:pBdr>
    </w:pPr>
    <w:rPr>
      <w:rFonts w:ascii="Helvetica" w:eastAsia="Arial Unicode MS" w:hAnsi="Arial Unicode MS" w:cs="Arial Unicode MS"/>
      <w:color w:val="000000"/>
      <w:bdr w:val="nil"/>
      <w:lang w:val="en-GB" w:eastAsia="en-GB"/>
    </w:rPr>
  </w:style>
  <w:style w:type="paragraph" w:styleId="ListParagraph">
    <w:name w:val="List Paragraph"/>
    <w:basedOn w:val="Normal"/>
    <w:uiPriority w:val="34"/>
    <w:qFormat/>
    <w:rsid w:val="006B1AA6"/>
    <w:pPr>
      <w:ind w:left="720"/>
      <w:contextualSpacing/>
    </w:pPr>
  </w:style>
  <w:style w:type="paragraph" w:styleId="PlainText">
    <w:name w:val="Plain Text"/>
    <w:basedOn w:val="Normal"/>
    <w:link w:val="PlainTextChar"/>
    <w:uiPriority w:val="99"/>
    <w:unhideWhenUsed/>
    <w:rsid w:val="00DB4A28"/>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DB4A28"/>
    <w:rPr>
      <w:rFonts w:ascii="Calibri" w:eastAsiaTheme="minorHAnsi" w:hAnsi="Calibri" w:cstheme="minorBidi"/>
      <w:sz w:val="22"/>
      <w:szCs w:val="21"/>
      <w:lang w:val="en-GB" w:eastAsia="en-US"/>
    </w:rPr>
  </w:style>
  <w:style w:type="paragraph" w:styleId="NormalWeb">
    <w:name w:val="Normal (Web)"/>
    <w:basedOn w:val="Normal"/>
    <w:uiPriority w:val="99"/>
    <w:unhideWhenUsed/>
    <w:rsid w:val="005C5645"/>
    <w:pPr>
      <w:spacing w:before="100" w:beforeAutospacing="1" w:after="100" w:afterAutospacing="1"/>
    </w:pPr>
    <w:rPr>
      <w:rFonts w:eastAsiaTheme="minorHAnsi"/>
      <w:lang w:val="en-GB" w:eastAsia="en-GB"/>
    </w:rPr>
  </w:style>
  <w:style w:type="paragraph" w:styleId="BalloonText">
    <w:name w:val="Balloon Text"/>
    <w:basedOn w:val="Normal"/>
    <w:link w:val="BalloonTextChar"/>
    <w:uiPriority w:val="99"/>
    <w:semiHidden/>
    <w:unhideWhenUsed/>
    <w:rsid w:val="005949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9FF"/>
    <w:rPr>
      <w:rFonts w:ascii="Segoe UI" w:hAnsi="Segoe UI" w:cs="Segoe UI"/>
      <w:sz w:val="18"/>
      <w:szCs w:val="18"/>
      <w:lang w:eastAsia="en-US"/>
    </w:rPr>
  </w:style>
  <w:style w:type="paragraph" w:customStyle="1" w:styleId="Body">
    <w:name w:val="Body"/>
    <w:rsid w:val="00D73DF5"/>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GB"/>
      <w14:textOutline w14:w="0" w14:cap="flat" w14:cmpd="sng" w14:algn="ctr">
        <w14:noFill/>
        <w14:prstDash w14:val="solid"/>
        <w14:bevel/>
      </w14:textOutline>
    </w:rPr>
  </w:style>
  <w:style w:type="character" w:customStyle="1" w:styleId="Hyperlink0">
    <w:name w:val="Hyperlink.0"/>
    <w:basedOn w:val="Hyperlink"/>
    <w:rsid w:val="00D73D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7644">
      <w:bodyDiv w:val="1"/>
      <w:marLeft w:val="0"/>
      <w:marRight w:val="0"/>
      <w:marTop w:val="0"/>
      <w:marBottom w:val="0"/>
      <w:divBdr>
        <w:top w:val="none" w:sz="0" w:space="0" w:color="auto"/>
        <w:left w:val="none" w:sz="0" w:space="0" w:color="auto"/>
        <w:bottom w:val="none" w:sz="0" w:space="0" w:color="auto"/>
        <w:right w:val="none" w:sz="0" w:space="0" w:color="auto"/>
      </w:divBdr>
    </w:div>
    <w:div w:id="27491198">
      <w:bodyDiv w:val="1"/>
      <w:marLeft w:val="0"/>
      <w:marRight w:val="0"/>
      <w:marTop w:val="0"/>
      <w:marBottom w:val="0"/>
      <w:divBdr>
        <w:top w:val="none" w:sz="0" w:space="0" w:color="auto"/>
        <w:left w:val="none" w:sz="0" w:space="0" w:color="auto"/>
        <w:bottom w:val="none" w:sz="0" w:space="0" w:color="auto"/>
        <w:right w:val="none" w:sz="0" w:space="0" w:color="auto"/>
      </w:divBdr>
    </w:div>
    <w:div w:id="149634523">
      <w:bodyDiv w:val="1"/>
      <w:marLeft w:val="0"/>
      <w:marRight w:val="0"/>
      <w:marTop w:val="0"/>
      <w:marBottom w:val="0"/>
      <w:divBdr>
        <w:top w:val="none" w:sz="0" w:space="0" w:color="auto"/>
        <w:left w:val="none" w:sz="0" w:space="0" w:color="auto"/>
        <w:bottom w:val="none" w:sz="0" w:space="0" w:color="auto"/>
        <w:right w:val="none" w:sz="0" w:space="0" w:color="auto"/>
      </w:divBdr>
      <w:divsChild>
        <w:div w:id="373818797">
          <w:marLeft w:val="0"/>
          <w:marRight w:val="0"/>
          <w:marTop w:val="0"/>
          <w:marBottom w:val="0"/>
          <w:divBdr>
            <w:top w:val="none" w:sz="0" w:space="0" w:color="auto"/>
            <w:left w:val="none" w:sz="0" w:space="0" w:color="auto"/>
            <w:bottom w:val="none" w:sz="0" w:space="0" w:color="auto"/>
            <w:right w:val="none" w:sz="0" w:space="0" w:color="auto"/>
          </w:divBdr>
        </w:div>
        <w:div w:id="1280453592">
          <w:marLeft w:val="0"/>
          <w:marRight w:val="0"/>
          <w:marTop w:val="0"/>
          <w:marBottom w:val="0"/>
          <w:divBdr>
            <w:top w:val="none" w:sz="0" w:space="0" w:color="auto"/>
            <w:left w:val="none" w:sz="0" w:space="0" w:color="auto"/>
            <w:bottom w:val="none" w:sz="0" w:space="0" w:color="auto"/>
            <w:right w:val="none" w:sz="0" w:space="0" w:color="auto"/>
          </w:divBdr>
        </w:div>
        <w:div w:id="175195291">
          <w:marLeft w:val="0"/>
          <w:marRight w:val="0"/>
          <w:marTop w:val="0"/>
          <w:marBottom w:val="0"/>
          <w:divBdr>
            <w:top w:val="none" w:sz="0" w:space="0" w:color="auto"/>
            <w:left w:val="none" w:sz="0" w:space="0" w:color="auto"/>
            <w:bottom w:val="none" w:sz="0" w:space="0" w:color="auto"/>
            <w:right w:val="none" w:sz="0" w:space="0" w:color="auto"/>
          </w:divBdr>
        </w:div>
        <w:div w:id="155456403">
          <w:marLeft w:val="0"/>
          <w:marRight w:val="0"/>
          <w:marTop w:val="0"/>
          <w:marBottom w:val="0"/>
          <w:divBdr>
            <w:top w:val="none" w:sz="0" w:space="0" w:color="auto"/>
            <w:left w:val="none" w:sz="0" w:space="0" w:color="auto"/>
            <w:bottom w:val="none" w:sz="0" w:space="0" w:color="auto"/>
            <w:right w:val="none" w:sz="0" w:space="0" w:color="auto"/>
          </w:divBdr>
        </w:div>
        <w:div w:id="2087144554">
          <w:marLeft w:val="0"/>
          <w:marRight w:val="0"/>
          <w:marTop w:val="0"/>
          <w:marBottom w:val="0"/>
          <w:divBdr>
            <w:top w:val="none" w:sz="0" w:space="0" w:color="auto"/>
            <w:left w:val="none" w:sz="0" w:space="0" w:color="auto"/>
            <w:bottom w:val="none" w:sz="0" w:space="0" w:color="auto"/>
            <w:right w:val="none" w:sz="0" w:space="0" w:color="auto"/>
          </w:divBdr>
        </w:div>
        <w:div w:id="580792147">
          <w:marLeft w:val="0"/>
          <w:marRight w:val="0"/>
          <w:marTop w:val="0"/>
          <w:marBottom w:val="0"/>
          <w:divBdr>
            <w:top w:val="none" w:sz="0" w:space="0" w:color="auto"/>
            <w:left w:val="none" w:sz="0" w:space="0" w:color="auto"/>
            <w:bottom w:val="none" w:sz="0" w:space="0" w:color="auto"/>
            <w:right w:val="none" w:sz="0" w:space="0" w:color="auto"/>
          </w:divBdr>
        </w:div>
        <w:div w:id="153106278">
          <w:marLeft w:val="0"/>
          <w:marRight w:val="0"/>
          <w:marTop w:val="0"/>
          <w:marBottom w:val="0"/>
          <w:divBdr>
            <w:top w:val="none" w:sz="0" w:space="0" w:color="auto"/>
            <w:left w:val="none" w:sz="0" w:space="0" w:color="auto"/>
            <w:bottom w:val="none" w:sz="0" w:space="0" w:color="auto"/>
            <w:right w:val="none" w:sz="0" w:space="0" w:color="auto"/>
          </w:divBdr>
        </w:div>
        <w:div w:id="1792556687">
          <w:marLeft w:val="0"/>
          <w:marRight w:val="0"/>
          <w:marTop w:val="0"/>
          <w:marBottom w:val="0"/>
          <w:divBdr>
            <w:top w:val="none" w:sz="0" w:space="0" w:color="auto"/>
            <w:left w:val="none" w:sz="0" w:space="0" w:color="auto"/>
            <w:bottom w:val="none" w:sz="0" w:space="0" w:color="auto"/>
            <w:right w:val="none" w:sz="0" w:space="0" w:color="auto"/>
          </w:divBdr>
        </w:div>
        <w:div w:id="561059218">
          <w:marLeft w:val="0"/>
          <w:marRight w:val="0"/>
          <w:marTop w:val="0"/>
          <w:marBottom w:val="0"/>
          <w:divBdr>
            <w:top w:val="none" w:sz="0" w:space="0" w:color="auto"/>
            <w:left w:val="none" w:sz="0" w:space="0" w:color="auto"/>
            <w:bottom w:val="none" w:sz="0" w:space="0" w:color="auto"/>
            <w:right w:val="none" w:sz="0" w:space="0" w:color="auto"/>
          </w:divBdr>
        </w:div>
        <w:div w:id="190731413">
          <w:marLeft w:val="0"/>
          <w:marRight w:val="0"/>
          <w:marTop w:val="0"/>
          <w:marBottom w:val="0"/>
          <w:divBdr>
            <w:top w:val="none" w:sz="0" w:space="0" w:color="auto"/>
            <w:left w:val="none" w:sz="0" w:space="0" w:color="auto"/>
            <w:bottom w:val="none" w:sz="0" w:space="0" w:color="auto"/>
            <w:right w:val="none" w:sz="0" w:space="0" w:color="auto"/>
          </w:divBdr>
        </w:div>
      </w:divsChild>
    </w:div>
    <w:div w:id="463545685">
      <w:bodyDiv w:val="1"/>
      <w:marLeft w:val="0"/>
      <w:marRight w:val="0"/>
      <w:marTop w:val="0"/>
      <w:marBottom w:val="0"/>
      <w:divBdr>
        <w:top w:val="none" w:sz="0" w:space="0" w:color="auto"/>
        <w:left w:val="none" w:sz="0" w:space="0" w:color="auto"/>
        <w:bottom w:val="none" w:sz="0" w:space="0" w:color="auto"/>
        <w:right w:val="none" w:sz="0" w:space="0" w:color="auto"/>
      </w:divBdr>
      <w:divsChild>
        <w:div w:id="1610088832">
          <w:marLeft w:val="0"/>
          <w:marRight w:val="0"/>
          <w:marTop w:val="0"/>
          <w:marBottom w:val="0"/>
          <w:divBdr>
            <w:top w:val="none" w:sz="0" w:space="0" w:color="auto"/>
            <w:left w:val="none" w:sz="0" w:space="0" w:color="auto"/>
            <w:bottom w:val="none" w:sz="0" w:space="0" w:color="auto"/>
            <w:right w:val="none" w:sz="0" w:space="0" w:color="auto"/>
          </w:divBdr>
        </w:div>
        <w:div w:id="157499397">
          <w:marLeft w:val="0"/>
          <w:marRight w:val="0"/>
          <w:marTop w:val="0"/>
          <w:marBottom w:val="0"/>
          <w:divBdr>
            <w:top w:val="none" w:sz="0" w:space="0" w:color="auto"/>
            <w:left w:val="none" w:sz="0" w:space="0" w:color="auto"/>
            <w:bottom w:val="none" w:sz="0" w:space="0" w:color="auto"/>
            <w:right w:val="none" w:sz="0" w:space="0" w:color="auto"/>
          </w:divBdr>
        </w:div>
        <w:div w:id="253710722">
          <w:marLeft w:val="0"/>
          <w:marRight w:val="0"/>
          <w:marTop w:val="0"/>
          <w:marBottom w:val="0"/>
          <w:divBdr>
            <w:top w:val="none" w:sz="0" w:space="0" w:color="auto"/>
            <w:left w:val="none" w:sz="0" w:space="0" w:color="auto"/>
            <w:bottom w:val="none" w:sz="0" w:space="0" w:color="auto"/>
            <w:right w:val="none" w:sz="0" w:space="0" w:color="auto"/>
          </w:divBdr>
        </w:div>
      </w:divsChild>
    </w:div>
    <w:div w:id="544759037">
      <w:bodyDiv w:val="1"/>
      <w:marLeft w:val="0"/>
      <w:marRight w:val="0"/>
      <w:marTop w:val="0"/>
      <w:marBottom w:val="0"/>
      <w:divBdr>
        <w:top w:val="none" w:sz="0" w:space="0" w:color="auto"/>
        <w:left w:val="none" w:sz="0" w:space="0" w:color="auto"/>
        <w:bottom w:val="none" w:sz="0" w:space="0" w:color="auto"/>
        <w:right w:val="none" w:sz="0" w:space="0" w:color="auto"/>
      </w:divBdr>
      <w:divsChild>
        <w:div w:id="1826509867">
          <w:marLeft w:val="0"/>
          <w:marRight w:val="0"/>
          <w:marTop w:val="0"/>
          <w:marBottom w:val="0"/>
          <w:divBdr>
            <w:top w:val="none" w:sz="0" w:space="0" w:color="auto"/>
            <w:left w:val="none" w:sz="0" w:space="0" w:color="auto"/>
            <w:bottom w:val="none" w:sz="0" w:space="0" w:color="auto"/>
            <w:right w:val="none" w:sz="0" w:space="0" w:color="auto"/>
          </w:divBdr>
        </w:div>
        <w:div w:id="386270722">
          <w:marLeft w:val="0"/>
          <w:marRight w:val="0"/>
          <w:marTop w:val="0"/>
          <w:marBottom w:val="0"/>
          <w:divBdr>
            <w:top w:val="none" w:sz="0" w:space="0" w:color="auto"/>
            <w:left w:val="none" w:sz="0" w:space="0" w:color="auto"/>
            <w:bottom w:val="none" w:sz="0" w:space="0" w:color="auto"/>
            <w:right w:val="none" w:sz="0" w:space="0" w:color="auto"/>
          </w:divBdr>
        </w:div>
        <w:div w:id="53166735">
          <w:marLeft w:val="0"/>
          <w:marRight w:val="0"/>
          <w:marTop w:val="0"/>
          <w:marBottom w:val="0"/>
          <w:divBdr>
            <w:top w:val="none" w:sz="0" w:space="0" w:color="auto"/>
            <w:left w:val="none" w:sz="0" w:space="0" w:color="auto"/>
            <w:bottom w:val="none" w:sz="0" w:space="0" w:color="auto"/>
            <w:right w:val="none" w:sz="0" w:space="0" w:color="auto"/>
          </w:divBdr>
        </w:div>
        <w:div w:id="1830167420">
          <w:marLeft w:val="0"/>
          <w:marRight w:val="0"/>
          <w:marTop w:val="0"/>
          <w:marBottom w:val="0"/>
          <w:divBdr>
            <w:top w:val="none" w:sz="0" w:space="0" w:color="auto"/>
            <w:left w:val="none" w:sz="0" w:space="0" w:color="auto"/>
            <w:bottom w:val="none" w:sz="0" w:space="0" w:color="auto"/>
            <w:right w:val="none" w:sz="0" w:space="0" w:color="auto"/>
          </w:divBdr>
        </w:div>
        <w:div w:id="1572496238">
          <w:marLeft w:val="0"/>
          <w:marRight w:val="0"/>
          <w:marTop w:val="0"/>
          <w:marBottom w:val="0"/>
          <w:divBdr>
            <w:top w:val="none" w:sz="0" w:space="0" w:color="auto"/>
            <w:left w:val="none" w:sz="0" w:space="0" w:color="auto"/>
            <w:bottom w:val="none" w:sz="0" w:space="0" w:color="auto"/>
            <w:right w:val="none" w:sz="0" w:space="0" w:color="auto"/>
          </w:divBdr>
        </w:div>
        <w:div w:id="295914027">
          <w:marLeft w:val="0"/>
          <w:marRight w:val="0"/>
          <w:marTop w:val="0"/>
          <w:marBottom w:val="0"/>
          <w:divBdr>
            <w:top w:val="none" w:sz="0" w:space="0" w:color="auto"/>
            <w:left w:val="none" w:sz="0" w:space="0" w:color="auto"/>
            <w:bottom w:val="none" w:sz="0" w:space="0" w:color="auto"/>
            <w:right w:val="none" w:sz="0" w:space="0" w:color="auto"/>
          </w:divBdr>
        </w:div>
        <w:div w:id="1823738613">
          <w:marLeft w:val="0"/>
          <w:marRight w:val="0"/>
          <w:marTop w:val="0"/>
          <w:marBottom w:val="0"/>
          <w:divBdr>
            <w:top w:val="none" w:sz="0" w:space="0" w:color="auto"/>
            <w:left w:val="none" w:sz="0" w:space="0" w:color="auto"/>
            <w:bottom w:val="none" w:sz="0" w:space="0" w:color="auto"/>
            <w:right w:val="none" w:sz="0" w:space="0" w:color="auto"/>
          </w:divBdr>
        </w:div>
        <w:div w:id="1710105871">
          <w:marLeft w:val="0"/>
          <w:marRight w:val="0"/>
          <w:marTop w:val="0"/>
          <w:marBottom w:val="0"/>
          <w:divBdr>
            <w:top w:val="none" w:sz="0" w:space="0" w:color="auto"/>
            <w:left w:val="none" w:sz="0" w:space="0" w:color="auto"/>
            <w:bottom w:val="none" w:sz="0" w:space="0" w:color="auto"/>
            <w:right w:val="none" w:sz="0" w:space="0" w:color="auto"/>
          </w:divBdr>
        </w:div>
        <w:div w:id="1406762154">
          <w:marLeft w:val="0"/>
          <w:marRight w:val="0"/>
          <w:marTop w:val="0"/>
          <w:marBottom w:val="0"/>
          <w:divBdr>
            <w:top w:val="none" w:sz="0" w:space="0" w:color="auto"/>
            <w:left w:val="none" w:sz="0" w:space="0" w:color="auto"/>
            <w:bottom w:val="none" w:sz="0" w:space="0" w:color="auto"/>
            <w:right w:val="none" w:sz="0" w:space="0" w:color="auto"/>
          </w:divBdr>
        </w:div>
      </w:divsChild>
    </w:div>
    <w:div w:id="659698241">
      <w:bodyDiv w:val="1"/>
      <w:marLeft w:val="0"/>
      <w:marRight w:val="0"/>
      <w:marTop w:val="0"/>
      <w:marBottom w:val="0"/>
      <w:divBdr>
        <w:top w:val="none" w:sz="0" w:space="0" w:color="auto"/>
        <w:left w:val="none" w:sz="0" w:space="0" w:color="auto"/>
        <w:bottom w:val="none" w:sz="0" w:space="0" w:color="auto"/>
        <w:right w:val="none" w:sz="0" w:space="0" w:color="auto"/>
      </w:divBdr>
      <w:divsChild>
        <w:div w:id="1529903054">
          <w:marLeft w:val="0"/>
          <w:marRight w:val="0"/>
          <w:marTop w:val="0"/>
          <w:marBottom w:val="0"/>
          <w:divBdr>
            <w:top w:val="none" w:sz="0" w:space="0" w:color="auto"/>
            <w:left w:val="none" w:sz="0" w:space="0" w:color="auto"/>
            <w:bottom w:val="none" w:sz="0" w:space="0" w:color="auto"/>
            <w:right w:val="none" w:sz="0" w:space="0" w:color="auto"/>
          </w:divBdr>
        </w:div>
        <w:div w:id="1284848974">
          <w:marLeft w:val="0"/>
          <w:marRight w:val="0"/>
          <w:marTop w:val="0"/>
          <w:marBottom w:val="0"/>
          <w:divBdr>
            <w:top w:val="none" w:sz="0" w:space="0" w:color="auto"/>
            <w:left w:val="none" w:sz="0" w:space="0" w:color="auto"/>
            <w:bottom w:val="none" w:sz="0" w:space="0" w:color="auto"/>
            <w:right w:val="none" w:sz="0" w:space="0" w:color="auto"/>
          </w:divBdr>
        </w:div>
        <w:div w:id="1692414920">
          <w:marLeft w:val="0"/>
          <w:marRight w:val="0"/>
          <w:marTop w:val="0"/>
          <w:marBottom w:val="0"/>
          <w:divBdr>
            <w:top w:val="none" w:sz="0" w:space="0" w:color="auto"/>
            <w:left w:val="none" w:sz="0" w:space="0" w:color="auto"/>
            <w:bottom w:val="none" w:sz="0" w:space="0" w:color="auto"/>
            <w:right w:val="none" w:sz="0" w:space="0" w:color="auto"/>
          </w:divBdr>
        </w:div>
        <w:div w:id="354580727">
          <w:marLeft w:val="0"/>
          <w:marRight w:val="0"/>
          <w:marTop w:val="0"/>
          <w:marBottom w:val="0"/>
          <w:divBdr>
            <w:top w:val="none" w:sz="0" w:space="0" w:color="auto"/>
            <w:left w:val="none" w:sz="0" w:space="0" w:color="auto"/>
            <w:bottom w:val="none" w:sz="0" w:space="0" w:color="auto"/>
            <w:right w:val="none" w:sz="0" w:space="0" w:color="auto"/>
          </w:divBdr>
        </w:div>
        <w:div w:id="1136682582">
          <w:marLeft w:val="0"/>
          <w:marRight w:val="0"/>
          <w:marTop w:val="0"/>
          <w:marBottom w:val="0"/>
          <w:divBdr>
            <w:top w:val="none" w:sz="0" w:space="0" w:color="auto"/>
            <w:left w:val="none" w:sz="0" w:space="0" w:color="auto"/>
            <w:bottom w:val="none" w:sz="0" w:space="0" w:color="auto"/>
            <w:right w:val="none" w:sz="0" w:space="0" w:color="auto"/>
          </w:divBdr>
        </w:div>
        <w:div w:id="425267128">
          <w:marLeft w:val="0"/>
          <w:marRight w:val="0"/>
          <w:marTop w:val="0"/>
          <w:marBottom w:val="0"/>
          <w:divBdr>
            <w:top w:val="none" w:sz="0" w:space="0" w:color="auto"/>
            <w:left w:val="none" w:sz="0" w:space="0" w:color="auto"/>
            <w:bottom w:val="none" w:sz="0" w:space="0" w:color="auto"/>
            <w:right w:val="none" w:sz="0" w:space="0" w:color="auto"/>
          </w:divBdr>
        </w:div>
        <w:div w:id="256796088">
          <w:marLeft w:val="0"/>
          <w:marRight w:val="0"/>
          <w:marTop w:val="0"/>
          <w:marBottom w:val="0"/>
          <w:divBdr>
            <w:top w:val="none" w:sz="0" w:space="0" w:color="auto"/>
            <w:left w:val="none" w:sz="0" w:space="0" w:color="auto"/>
            <w:bottom w:val="none" w:sz="0" w:space="0" w:color="auto"/>
            <w:right w:val="none" w:sz="0" w:space="0" w:color="auto"/>
          </w:divBdr>
        </w:div>
        <w:div w:id="1833448609">
          <w:marLeft w:val="0"/>
          <w:marRight w:val="0"/>
          <w:marTop w:val="0"/>
          <w:marBottom w:val="0"/>
          <w:divBdr>
            <w:top w:val="none" w:sz="0" w:space="0" w:color="auto"/>
            <w:left w:val="none" w:sz="0" w:space="0" w:color="auto"/>
            <w:bottom w:val="none" w:sz="0" w:space="0" w:color="auto"/>
            <w:right w:val="none" w:sz="0" w:space="0" w:color="auto"/>
          </w:divBdr>
        </w:div>
        <w:div w:id="174342883">
          <w:marLeft w:val="0"/>
          <w:marRight w:val="0"/>
          <w:marTop w:val="0"/>
          <w:marBottom w:val="0"/>
          <w:divBdr>
            <w:top w:val="none" w:sz="0" w:space="0" w:color="auto"/>
            <w:left w:val="none" w:sz="0" w:space="0" w:color="auto"/>
            <w:bottom w:val="none" w:sz="0" w:space="0" w:color="auto"/>
            <w:right w:val="none" w:sz="0" w:space="0" w:color="auto"/>
          </w:divBdr>
        </w:div>
        <w:div w:id="732896701">
          <w:marLeft w:val="0"/>
          <w:marRight w:val="0"/>
          <w:marTop w:val="0"/>
          <w:marBottom w:val="0"/>
          <w:divBdr>
            <w:top w:val="none" w:sz="0" w:space="0" w:color="auto"/>
            <w:left w:val="none" w:sz="0" w:space="0" w:color="auto"/>
            <w:bottom w:val="none" w:sz="0" w:space="0" w:color="auto"/>
            <w:right w:val="none" w:sz="0" w:space="0" w:color="auto"/>
          </w:divBdr>
        </w:div>
        <w:div w:id="1743140141">
          <w:marLeft w:val="0"/>
          <w:marRight w:val="0"/>
          <w:marTop w:val="0"/>
          <w:marBottom w:val="0"/>
          <w:divBdr>
            <w:top w:val="none" w:sz="0" w:space="0" w:color="auto"/>
            <w:left w:val="none" w:sz="0" w:space="0" w:color="auto"/>
            <w:bottom w:val="none" w:sz="0" w:space="0" w:color="auto"/>
            <w:right w:val="none" w:sz="0" w:space="0" w:color="auto"/>
          </w:divBdr>
        </w:div>
      </w:divsChild>
    </w:div>
    <w:div w:id="750809403">
      <w:bodyDiv w:val="1"/>
      <w:marLeft w:val="0"/>
      <w:marRight w:val="0"/>
      <w:marTop w:val="0"/>
      <w:marBottom w:val="0"/>
      <w:divBdr>
        <w:top w:val="none" w:sz="0" w:space="0" w:color="auto"/>
        <w:left w:val="none" w:sz="0" w:space="0" w:color="auto"/>
        <w:bottom w:val="none" w:sz="0" w:space="0" w:color="auto"/>
        <w:right w:val="none" w:sz="0" w:space="0" w:color="auto"/>
      </w:divBdr>
    </w:div>
    <w:div w:id="892084088">
      <w:bodyDiv w:val="1"/>
      <w:marLeft w:val="0"/>
      <w:marRight w:val="0"/>
      <w:marTop w:val="0"/>
      <w:marBottom w:val="0"/>
      <w:divBdr>
        <w:top w:val="none" w:sz="0" w:space="0" w:color="auto"/>
        <w:left w:val="none" w:sz="0" w:space="0" w:color="auto"/>
        <w:bottom w:val="none" w:sz="0" w:space="0" w:color="auto"/>
        <w:right w:val="none" w:sz="0" w:space="0" w:color="auto"/>
      </w:divBdr>
    </w:div>
    <w:div w:id="1309288181">
      <w:bodyDiv w:val="1"/>
      <w:marLeft w:val="0"/>
      <w:marRight w:val="0"/>
      <w:marTop w:val="0"/>
      <w:marBottom w:val="0"/>
      <w:divBdr>
        <w:top w:val="none" w:sz="0" w:space="0" w:color="auto"/>
        <w:left w:val="none" w:sz="0" w:space="0" w:color="auto"/>
        <w:bottom w:val="none" w:sz="0" w:space="0" w:color="auto"/>
        <w:right w:val="none" w:sz="0" w:space="0" w:color="auto"/>
      </w:divBdr>
    </w:div>
    <w:div w:id="1317684662">
      <w:bodyDiv w:val="1"/>
      <w:marLeft w:val="0"/>
      <w:marRight w:val="0"/>
      <w:marTop w:val="0"/>
      <w:marBottom w:val="0"/>
      <w:divBdr>
        <w:top w:val="none" w:sz="0" w:space="0" w:color="auto"/>
        <w:left w:val="none" w:sz="0" w:space="0" w:color="auto"/>
        <w:bottom w:val="none" w:sz="0" w:space="0" w:color="auto"/>
        <w:right w:val="none" w:sz="0" w:space="0" w:color="auto"/>
      </w:divBdr>
    </w:div>
    <w:div w:id="1462502629">
      <w:bodyDiv w:val="1"/>
      <w:marLeft w:val="0"/>
      <w:marRight w:val="0"/>
      <w:marTop w:val="0"/>
      <w:marBottom w:val="0"/>
      <w:divBdr>
        <w:top w:val="none" w:sz="0" w:space="0" w:color="auto"/>
        <w:left w:val="none" w:sz="0" w:space="0" w:color="auto"/>
        <w:bottom w:val="none" w:sz="0" w:space="0" w:color="auto"/>
        <w:right w:val="none" w:sz="0" w:space="0" w:color="auto"/>
      </w:divBdr>
    </w:div>
    <w:div w:id="1496990201">
      <w:bodyDiv w:val="1"/>
      <w:marLeft w:val="0"/>
      <w:marRight w:val="0"/>
      <w:marTop w:val="0"/>
      <w:marBottom w:val="0"/>
      <w:divBdr>
        <w:top w:val="none" w:sz="0" w:space="0" w:color="auto"/>
        <w:left w:val="none" w:sz="0" w:space="0" w:color="auto"/>
        <w:bottom w:val="none" w:sz="0" w:space="0" w:color="auto"/>
        <w:right w:val="none" w:sz="0" w:space="0" w:color="auto"/>
      </w:divBdr>
    </w:div>
    <w:div w:id="1506164810">
      <w:bodyDiv w:val="1"/>
      <w:marLeft w:val="0"/>
      <w:marRight w:val="0"/>
      <w:marTop w:val="0"/>
      <w:marBottom w:val="0"/>
      <w:divBdr>
        <w:top w:val="none" w:sz="0" w:space="0" w:color="auto"/>
        <w:left w:val="none" w:sz="0" w:space="0" w:color="auto"/>
        <w:bottom w:val="none" w:sz="0" w:space="0" w:color="auto"/>
        <w:right w:val="none" w:sz="0" w:space="0" w:color="auto"/>
      </w:divBdr>
    </w:div>
    <w:div w:id="1644698218">
      <w:bodyDiv w:val="1"/>
      <w:marLeft w:val="0"/>
      <w:marRight w:val="0"/>
      <w:marTop w:val="0"/>
      <w:marBottom w:val="0"/>
      <w:divBdr>
        <w:top w:val="none" w:sz="0" w:space="0" w:color="auto"/>
        <w:left w:val="none" w:sz="0" w:space="0" w:color="auto"/>
        <w:bottom w:val="none" w:sz="0" w:space="0" w:color="auto"/>
        <w:right w:val="none" w:sz="0" w:space="0" w:color="auto"/>
      </w:divBdr>
    </w:div>
    <w:div w:id="1696006605">
      <w:bodyDiv w:val="1"/>
      <w:marLeft w:val="0"/>
      <w:marRight w:val="0"/>
      <w:marTop w:val="0"/>
      <w:marBottom w:val="0"/>
      <w:divBdr>
        <w:top w:val="none" w:sz="0" w:space="0" w:color="auto"/>
        <w:left w:val="none" w:sz="0" w:space="0" w:color="auto"/>
        <w:bottom w:val="none" w:sz="0" w:space="0" w:color="auto"/>
        <w:right w:val="none" w:sz="0" w:space="0" w:color="auto"/>
      </w:divBdr>
    </w:div>
    <w:div w:id="1748068274">
      <w:bodyDiv w:val="1"/>
      <w:marLeft w:val="0"/>
      <w:marRight w:val="0"/>
      <w:marTop w:val="0"/>
      <w:marBottom w:val="0"/>
      <w:divBdr>
        <w:top w:val="none" w:sz="0" w:space="0" w:color="auto"/>
        <w:left w:val="none" w:sz="0" w:space="0" w:color="auto"/>
        <w:bottom w:val="none" w:sz="0" w:space="0" w:color="auto"/>
        <w:right w:val="none" w:sz="0" w:space="0" w:color="auto"/>
      </w:divBdr>
      <w:divsChild>
        <w:div w:id="965888387">
          <w:marLeft w:val="0"/>
          <w:marRight w:val="0"/>
          <w:marTop w:val="0"/>
          <w:marBottom w:val="0"/>
          <w:divBdr>
            <w:top w:val="none" w:sz="0" w:space="0" w:color="auto"/>
            <w:left w:val="none" w:sz="0" w:space="0" w:color="auto"/>
            <w:bottom w:val="none" w:sz="0" w:space="0" w:color="auto"/>
            <w:right w:val="none" w:sz="0" w:space="0" w:color="auto"/>
          </w:divBdr>
        </w:div>
        <w:div w:id="1086223588">
          <w:marLeft w:val="0"/>
          <w:marRight w:val="0"/>
          <w:marTop w:val="0"/>
          <w:marBottom w:val="0"/>
          <w:divBdr>
            <w:top w:val="none" w:sz="0" w:space="0" w:color="auto"/>
            <w:left w:val="none" w:sz="0" w:space="0" w:color="auto"/>
            <w:bottom w:val="none" w:sz="0" w:space="0" w:color="auto"/>
            <w:right w:val="none" w:sz="0" w:space="0" w:color="auto"/>
          </w:divBdr>
        </w:div>
        <w:div w:id="2011373170">
          <w:marLeft w:val="0"/>
          <w:marRight w:val="0"/>
          <w:marTop w:val="0"/>
          <w:marBottom w:val="0"/>
          <w:divBdr>
            <w:top w:val="none" w:sz="0" w:space="0" w:color="auto"/>
            <w:left w:val="none" w:sz="0" w:space="0" w:color="auto"/>
            <w:bottom w:val="none" w:sz="0" w:space="0" w:color="auto"/>
            <w:right w:val="none" w:sz="0" w:space="0" w:color="auto"/>
          </w:divBdr>
        </w:div>
        <w:div w:id="465512647">
          <w:marLeft w:val="0"/>
          <w:marRight w:val="0"/>
          <w:marTop w:val="0"/>
          <w:marBottom w:val="0"/>
          <w:divBdr>
            <w:top w:val="none" w:sz="0" w:space="0" w:color="auto"/>
            <w:left w:val="none" w:sz="0" w:space="0" w:color="auto"/>
            <w:bottom w:val="none" w:sz="0" w:space="0" w:color="auto"/>
            <w:right w:val="none" w:sz="0" w:space="0" w:color="auto"/>
          </w:divBdr>
        </w:div>
      </w:divsChild>
    </w:div>
    <w:div w:id="1832679130">
      <w:bodyDiv w:val="1"/>
      <w:marLeft w:val="0"/>
      <w:marRight w:val="0"/>
      <w:marTop w:val="0"/>
      <w:marBottom w:val="0"/>
      <w:divBdr>
        <w:top w:val="none" w:sz="0" w:space="0" w:color="auto"/>
        <w:left w:val="none" w:sz="0" w:space="0" w:color="auto"/>
        <w:bottom w:val="none" w:sz="0" w:space="0" w:color="auto"/>
        <w:right w:val="none" w:sz="0" w:space="0" w:color="auto"/>
      </w:divBdr>
      <w:divsChild>
        <w:div w:id="1405372034">
          <w:marLeft w:val="0"/>
          <w:marRight w:val="0"/>
          <w:marTop w:val="0"/>
          <w:marBottom w:val="0"/>
          <w:divBdr>
            <w:top w:val="none" w:sz="0" w:space="0" w:color="auto"/>
            <w:left w:val="none" w:sz="0" w:space="0" w:color="auto"/>
            <w:bottom w:val="none" w:sz="0" w:space="0" w:color="auto"/>
            <w:right w:val="none" w:sz="0" w:space="0" w:color="auto"/>
          </w:divBdr>
          <w:divsChild>
            <w:div w:id="1037238633">
              <w:marLeft w:val="0"/>
              <w:marRight w:val="0"/>
              <w:marTop w:val="0"/>
              <w:marBottom w:val="0"/>
              <w:divBdr>
                <w:top w:val="none" w:sz="0" w:space="0" w:color="auto"/>
                <w:left w:val="none" w:sz="0" w:space="0" w:color="auto"/>
                <w:bottom w:val="none" w:sz="0" w:space="0" w:color="auto"/>
                <w:right w:val="none" w:sz="0" w:space="0" w:color="auto"/>
              </w:divBdr>
            </w:div>
            <w:div w:id="552497466">
              <w:marLeft w:val="0"/>
              <w:marRight w:val="0"/>
              <w:marTop w:val="0"/>
              <w:marBottom w:val="0"/>
              <w:divBdr>
                <w:top w:val="none" w:sz="0" w:space="0" w:color="auto"/>
                <w:left w:val="none" w:sz="0" w:space="0" w:color="auto"/>
                <w:bottom w:val="none" w:sz="0" w:space="0" w:color="auto"/>
                <w:right w:val="none" w:sz="0" w:space="0" w:color="auto"/>
              </w:divBdr>
            </w:div>
            <w:div w:id="1942184157">
              <w:marLeft w:val="0"/>
              <w:marRight w:val="0"/>
              <w:marTop w:val="0"/>
              <w:marBottom w:val="0"/>
              <w:divBdr>
                <w:top w:val="none" w:sz="0" w:space="0" w:color="auto"/>
                <w:left w:val="none" w:sz="0" w:space="0" w:color="auto"/>
                <w:bottom w:val="none" w:sz="0" w:space="0" w:color="auto"/>
                <w:right w:val="none" w:sz="0" w:space="0" w:color="auto"/>
              </w:divBdr>
            </w:div>
            <w:div w:id="579221400">
              <w:marLeft w:val="0"/>
              <w:marRight w:val="0"/>
              <w:marTop w:val="0"/>
              <w:marBottom w:val="0"/>
              <w:divBdr>
                <w:top w:val="none" w:sz="0" w:space="0" w:color="auto"/>
                <w:left w:val="none" w:sz="0" w:space="0" w:color="auto"/>
                <w:bottom w:val="none" w:sz="0" w:space="0" w:color="auto"/>
                <w:right w:val="none" w:sz="0" w:space="0" w:color="auto"/>
              </w:divBdr>
            </w:div>
            <w:div w:id="1731073573">
              <w:marLeft w:val="0"/>
              <w:marRight w:val="0"/>
              <w:marTop w:val="0"/>
              <w:marBottom w:val="0"/>
              <w:divBdr>
                <w:top w:val="none" w:sz="0" w:space="0" w:color="auto"/>
                <w:left w:val="none" w:sz="0" w:space="0" w:color="auto"/>
                <w:bottom w:val="none" w:sz="0" w:space="0" w:color="auto"/>
                <w:right w:val="none" w:sz="0" w:space="0" w:color="auto"/>
              </w:divBdr>
            </w:div>
            <w:div w:id="490561929">
              <w:marLeft w:val="0"/>
              <w:marRight w:val="0"/>
              <w:marTop w:val="0"/>
              <w:marBottom w:val="0"/>
              <w:divBdr>
                <w:top w:val="none" w:sz="0" w:space="0" w:color="auto"/>
                <w:left w:val="none" w:sz="0" w:space="0" w:color="auto"/>
                <w:bottom w:val="none" w:sz="0" w:space="0" w:color="auto"/>
                <w:right w:val="none" w:sz="0" w:space="0" w:color="auto"/>
              </w:divBdr>
            </w:div>
            <w:div w:id="1862862745">
              <w:marLeft w:val="0"/>
              <w:marRight w:val="0"/>
              <w:marTop w:val="0"/>
              <w:marBottom w:val="0"/>
              <w:divBdr>
                <w:top w:val="none" w:sz="0" w:space="0" w:color="auto"/>
                <w:left w:val="none" w:sz="0" w:space="0" w:color="auto"/>
                <w:bottom w:val="none" w:sz="0" w:space="0" w:color="auto"/>
                <w:right w:val="none" w:sz="0" w:space="0" w:color="auto"/>
              </w:divBdr>
            </w:div>
            <w:div w:id="2135247586">
              <w:marLeft w:val="0"/>
              <w:marRight w:val="0"/>
              <w:marTop w:val="0"/>
              <w:marBottom w:val="0"/>
              <w:divBdr>
                <w:top w:val="none" w:sz="0" w:space="0" w:color="auto"/>
                <w:left w:val="none" w:sz="0" w:space="0" w:color="auto"/>
                <w:bottom w:val="none" w:sz="0" w:space="0" w:color="auto"/>
                <w:right w:val="none" w:sz="0" w:space="0" w:color="auto"/>
              </w:divBdr>
            </w:div>
          </w:divsChild>
        </w:div>
        <w:div w:id="260914977">
          <w:marLeft w:val="0"/>
          <w:marRight w:val="0"/>
          <w:marTop w:val="0"/>
          <w:marBottom w:val="0"/>
          <w:divBdr>
            <w:top w:val="none" w:sz="0" w:space="0" w:color="auto"/>
            <w:left w:val="none" w:sz="0" w:space="0" w:color="auto"/>
            <w:bottom w:val="none" w:sz="0" w:space="0" w:color="auto"/>
            <w:right w:val="none" w:sz="0" w:space="0" w:color="auto"/>
          </w:divBdr>
        </w:div>
      </w:divsChild>
    </w:div>
    <w:div w:id="1866674047">
      <w:bodyDiv w:val="1"/>
      <w:marLeft w:val="0"/>
      <w:marRight w:val="0"/>
      <w:marTop w:val="0"/>
      <w:marBottom w:val="0"/>
      <w:divBdr>
        <w:top w:val="none" w:sz="0" w:space="0" w:color="auto"/>
        <w:left w:val="none" w:sz="0" w:space="0" w:color="auto"/>
        <w:bottom w:val="none" w:sz="0" w:space="0" w:color="auto"/>
        <w:right w:val="none" w:sz="0" w:space="0" w:color="auto"/>
      </w:divBdr>
    </w:div>
    <w:div w:id="1919746383">
      <w:bodyDiv w:val="1"/>
      <w:marLeft w:val="0"/>
      <w:marRight w:val="0"/>
      <w:marTop w:val="0"/>
      <w:marBottom w:val="0"/>
      <w:divBdr>
        <w:top w:val="none" w:sz="0" w:space="0" w:color="auto"/>
        <w:left w:val="none" w:sz="0" w:space="0" w:color="auto"/>
        <w:bottom w:val="none" w:sz="0" w:space="0" w:color="auto"/>
        <w:right w:val="none" w:sz="0" w:space="0" w:color="auto"/>
      </w:divBdr>
      <w:divsChild>
        <w:div w:id="650447257">
          <w:marLeft w:val="0"/>
          <w:marRight w:val="0"/>
          <w:marTop w:val="0"/>
          <w:marBottom w:val="0"/>
          <w:divBdr>
            <w:top w:val="none" w:sz="0" w:space="0" w:color="auto"/>
            <w:left w:val="none" w:sz="0" w:space="0" w:color="auto"/>
            <w:bottom w:val="none" w:sz="0" w:space="0" w:color="auto"/>
            <w:right w:val="none" w:sz="0" w:space="0" w:color="auto"/>
          </w:divBdr>
        </w:div>
        <w:div w:id="1011182574">
          <w:marLeft w:val="0"/>
          <w:marRight w:val="0"/>
          <w:marTop w:val="0"/>
          <w:marBottom w:val="0"/>
          <w:divBdr>
            <w:top w:val="none" w:sz="0" w:space="0" w:color="auto"/>
            <w:left w:val="none" w:sz="0" w:space="0" w:color="auto"/>
            <w:bottom w:val="none" w:sz="0" w:space="0" w:color="auto"/>
            <w:right w:val="none" w:sz="0" w:space="0" w:color="auto"/>
          </w:divBdr>
        </w:div>
        <w:div w:id="918758521">
          <w:marLeft w:val="0"/>
          <w:marRight w:val="0"/>
          <w:marTop w:val="0"/>
          <w:marBottom w:val="0"/>
          <w:divBdr>
            <w:top w:val="none" w:sz="0" w:space="0" w:color="auto"/>
            <w:left w:val="none" w:sz="0" w:space="0" w:color="auto"/>
            <w:bottom w:val="none" w:sz="0" w:space="0" w:color="auto"/>
            <w:right w:val="none" w:sz="0" w:space="0" w:color="auto"/>
          </w:divBdr>
        </w:div>
        <w:div w:id="1431507652">
          <w:marLeft w:val="0"/>
          <w:marRight w:val="0"/>
          <w:marTop w:val="0"/>
          <w:marBottom w:val="0"/>
          <w:divBdr>
            <w:top w:val="none" w:sz="0" w:space="0" w:color="auto"/>
            <w:left w:val="none" w:sz="0" w:space="0" w:color="auto"/>
            <w:bottom w:val="none" w:sz="0" w:space="0" w:color="auto"/>
            <w:right w:val="none" w:sz="0" w:space="0" w:color="auto"/>
          </w:divBdr>
        </w:div>
        <w:div w:id="2076003204">
          <w:marLeft w:val="0"/>
          <w:marRight w:val="0"/>
          <w:marTop w:val="0"/>
          <w:marBottom w:val="0"/>
          <w:divBdr>
            <w:top w:val="none" w:sz="0" w:space="0" w:color="auto"/>
            <w:left w:val="none" w:sz="0" w:space="0" w:color="auto"/>
            <w:bottom w:val="none" w:sz="0" w:space="0" w:color="auto"/>
            <w:right w:val="none" w:sz="0" w:space="0" w:color="auto"/>
          </w:divBdr>
        </w:div>
        <w:div w:id="603880236">
          <w:marLeft w:val="0"/>
          <w:marRight w:val="0"/>
          <w:marTop w:val="0"/>
          <w:marBottom w:val="0"/>
          <w:divBdr>
            <w:top w:val="none" w:sz="0" w:space="0" w:color="auto"/>
            <w:left w:val="none" w:sz="0" w:space="0" w:color="auto"/>
            <w:bottom w:val="none" w:sz="0" w:space="0" w:color="auto"/>
            <w:right w:val="none" w:sz="0" w:space="0" w:color="auto"/>
          </w:divBdr>
        </w:div>
        <w:div w:id="1942839994">
          <w:marLeft w:val="0"/>
          <w:marRight w:val="0"/>
          <w:marTop w:val="0"/>
          <w:marBottom w:val="0"/>
          <w:divBdr>
            <w:top w:val="none" w:sz="0" w:space="0" w:color="auto"/>
            <w:left w:val="none" w:sz="0" w:space="0" w:color="auto"/>
            <w:bottom w:val="none" w:sz="0" w:space="0" w:color="auto"/>
            <w:right w:val="none" w:sz="0" w:space="0" w:color="auto"/>
          </w:divBdr>
        </w:div>
        <w:div w:id="209535749">
          <w:marLeft w:val="0"/>
          <w:marRight w:val="0"/>
          <w:marTop w:val="0"/>
          <w:marBottom w:val="0"/>
          <w:divBdr>
            <w:top w:val="none" w:sz="0" w:space="0" w:color="auto"/>
            <w:left w:val="none" w:sz="0" w:space="0" w:color="auto"/>
            <w:bottom w:val="none" w:sz="0" w:space="0" w:color="auto"/>
            <w:right w:val="none" w:sz="0" w:space="0" w:color="auto"/>
          </w:divBdr>
        </w:div>
        <w:div w:id="605039730">
          <w:marLeft w:val="0"/>
          <w:marRight w:val="0"/>
          <w:marTop w:val="0"/>
          <w:marBottom w:val="0"/>
          <w:divBdr>
            <w:top w:val="none" w:sz="0" w:space="0" w:color="auto"/>
            <w:left w:val="none" w:sz="0" w:space="0" w:color="auto"/>
            <w:bottom w:val="none" w:sz="0" w:space="0" w:color="auto"/>
            <w:right w:val="none" w:sz="0" w:space="0" w:color="auto"/>
          </w:divBdr>
        </w:div>
        <w:div w:id="887109574">
          <w:marLeft w:val="0"/>
          <w:marRight w:val="0"/>
          <w:marTop w:val="0"/>
          <w:marBottom w:val="0"/>
          <w:divBdr>
            <w:top w:val="none" w:sz="0" w:space="0" w:color="auto"/>
            <w:left w:val="none" w:sz="0" w:space="0" w:color="auto"/>
            <w:bottom w:val="none" w:sz="0" w:space="0" w:color="auto"/>
            <w:right w:val="none" w:sz="0" w:space="0" w:color="auto"/>
          </w:divBdr>
        </w:div>
        <w:div w:id="801074771">
          <w:marLeft w:val="0"/>
          <w:marRight w:val="0"/>
          <w:marTop w:val="0"/>
          <w:marBottom w:val="0"/>
          <w:divBdr>
            <w:top w:val="none" w:sz="0" w:space="0" w:color="auto"/>
            <w:left w:val="none" w:sz="0" w:space="0" w:color="auto"/>
            <w:bottom w:val="none" w:sz="0" w:space="0" w:color="auto"/>
            <w:right w:val="none" w:sz="0" w:space="0" w:color="auto"/>
          </w:divBdr>
        </w:div>
        <w:div w:id="393044487">
          <w:marLeft w:val="0"/>
          <w:marRight w:val="0"/>
          <w:marTop w:val="0"/>
          <w:marBottom w:val="0"/>
          <w:divBdr>
            <w:top w:val="none" w:sz="0" w:space="0" w:color="auto"/>
            <w:left w:val="none" w:sz="0" w:space="0" w:color="auto"/>
            <w:bottom w:val="none" w:sz="0" w:space="0" w:color="auto"/>
            <w:right w:val="none" w:sz="0" w:space="0" w:color="auto"/>
          </w:divBdr>
        </w:div>
        <w:div w:id="1530947314">
          <w:marLeft w:val="0"/>
          <w:marRight w:val="0"/>
          <w:marTop w:val="0"/>
          <w:marBottom w:val="0"/>
          <w:divBdr>
            <w:top w:val="none" w:sz="0" w:space="0" w:color="auto"/>
            <w:left w:val="none" w:sz="0" w:space="0" w:color="auto"/>
            <w:bottom w:val="none" w:sz="0" w:space="0" w:color="auto"/>
            <w:right w:val="none" w:sz="0" w:space="0" w:color="auto"/>
          </w:divBdr>
        </w:div>
        <w:div w:id="1800344746">
          <w:marLeft w:val="0"/>
          <w:marRight w:val="0"/>
          <w:marTop w:val="0"/>
          <w:marBottom w:val="0"/>
          <w:divBdr>
            <w:top w:val="none" w:sz="0" w:space="0" w:color="auto"/>
            <w:left w:val="none" w:sz="0" w:space="0" w:color="auto"/>
            <w:bottom w:val="none" w:sz="0" w:space="0" w:color="auto"/>
            <w:right w:val="none" w:sz="0" w:space="0" w:color="auto"/>
          </w:divBdr>
        </w:div>
        <w:div w:id="1171018699">
          <w:marLeft w:val="0"/>
          <w:marRight w:val="0"/>
          <w:marTop w:val="0"/>
          <w:marBottom w:val="0"/>
          <w:divBdr>
            <w:top w:val="none" w:sz="0" w:space="0" w:color="auto"/>
            <w:left w:val="none" w:sz="0" w:space="0" w:color="auto"/>
            <w:bottom w:val="none" w:sz="0" w:space="0" w:color="auto"/>
            <w:right w:val="none" w:sz="0" w:space="0" w:color="auto"/>
          </w:divBdr>
        </w:div>
        <w:div w:id="645281001">
          <w:marLeft w:val="0"/>
          <w:marRight w:val="0"/>
          <w:marTop w:val="0"/>
          <w:marBottom w:val="0"/>
          <w:divBdr>
            <w:top w:val="none" w:sz="0" w:space="0" w:color="auto"/>
            <w:left w:val="none" w:sz="0" w:space="0" w:color="auto"/>
            <w:bottom w:val="none" w:sz="0" w:space="0" w:color="auto"/>
            <w:right w:val="none" w:sz="0" w:space="0" w:color="auto"/>
          </w:divBdr>
        </w:div>
      </w:divsChild>
    </w:div>
    <w:div w:id="2127001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rningseaparishcharities@googlegroup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lerk@horningse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5FA15-5BC8-46EF-8A44-71392886D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1261</TotalTime>
  <Pages>18</Pages>
  <Words>7305</Words>
  <Characters>37343</Characters>
  <Application>Microsoft Office Word</Application>
  <DocSecurity>0</DocSecurity>
  <Lines>311</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Johnstone</dc:creator>
  <cp:keywords/>
  <dc:description/>
  <cp:lastModifiedBy>Hayley Livermore</cp:lastModifiedBy>
  <cp:revision>12</cp:revision>
  <cp:lastPrinted>2016-04-24T18:03:00Z</cp:lastPrinted>
  <dcterms:created xsi:type="dcterms:W3CDTF">2023-04-16T20:16:00Z</dcterms:created>
  <dcterms:modified xsi:type="dcterms:W3CDTF">2024-01-22T13:43:00Z</dcterms:modified>
</cp:coreProperties>
</file>