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380A0B8B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5AF3B248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8D502B">
                    <w:rPr>
                      <w:rFonts w:ascii="Book Antiqua" w:hAnsi="Book Antiqua"/>
                      <w:b/>
                      <w:sz w:val="20"/>
                      <w:szCs w:val="20"/>
                    </w:rPr>
                    <w:t>18</w:t>
                  </w:r>
                  <w:r w:rsidR="008D502B" w:rsidRPr="008D502B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D502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July 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046EA754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7FC9CFD7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6C83E997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18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4B9B7CAC" w:rsidR="00580FA1" w:rsidRDefault="00E80406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105E3FE9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31EE7E1" w14:textId="77777777" w:rsidR="00E35678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69E95269" w:rsidR="003854EC" w:rsidRDefault="00E35678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21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05A3C86" w14:textId="77777777" w:rsidR="00B30023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140011F" w14:textId="77777777" w:rsidR="00B30023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877668" w14:textId="50502060" w:rsidR="003854EC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22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01A5FE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FB8B8CA" w14:textId="77337657" w:rsidR="003854EC" w:rsidRDefault="003854E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23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11BB460D" w14:textId="77777777" w:rsidR="00B30023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1D100B" w14:textId="77777777" w:rsidR="008545A9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580084CE" w14:textId="0B4001C2" w:rsidR="00B30023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24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19031B7" w14:textId="03D002D7" w:rsidR="002C79A1" w:rsidRDefault="002C79A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099EE9" w14:textId="32224250" w:rsidR="002C79A1" w:rsidRDefault="002C79A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56BF97" w14:textId="0600FD78" w:rsidR="002C79A1" w:rsidRDefault="002C79A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089080" w14:textId="19487544" w:rsidR="002C79A1" w:rsidRDefault="002C79A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25/22-23</w:t>
                  </w:r>
                </w:p>
                <w:p w14:paraId="0BC762DC" w14:textId="7B284B63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E12161" w14:textId="7ECA6F5C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1F168E" w14:textId="3EB1226C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826519" w14:textId="10AFB198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26/22-23 </w:t>
                  </w:r>
                </w:p>
                <w:p w14:paraId="3F3CCEE3" w14:textId="1AD9BCEC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317723" w14:textId="3AB4458B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DCB871" w14:textId="1E9CA3D0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453774" w14:textId="04853674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27/22-23</w:t>
                  </w:r>
                </w:p>
                <w:p w14:paraId="0586A370" w14:textId="1938A202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ABE18C" w14:textId="58F881E3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9BCCFC" w14:textId="0413D27E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7ED151" w14:textId="49A9AA38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28/22-23</w:t>
                  </w:r>
                </w:p>
                <w:p w14:paraId="4D8F7A87" w14:textId="145C7A11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C39CAB" w14:textId="7D5E1253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F201ED" w14:textId="77777777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1CA4596" w14:textId="3E532397" w:rsidR="004B5DFD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E80406" w:rsidRPr="00E8040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 xml:space="preserve"> May 22</w:t>
                  </w:r>
                </w:p>
                <w:p w14:paraId="3E2AF3E9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93F979" w14:textId="606CC0D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2EE7C0" w14:textId="77777777" w:rsidR="008545A9" w:rsidRDefault="008545A9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2BE4AF9F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EE9547" w14:textId="77777777" w:rsidR="008545A9" w:rsidRDefault="008545A9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680175" w14:textId="77777777" w:rsidR="00E80406" w:rsidRDefault="00E80406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370B6D2C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34AAF706" w14:textId="77777777" w:rsidR="00E54BF1" w:rsidRDefault="00E54BF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BEA504" w14:textId="77777777" w:rsidR="008545A9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8B1D6F" w14:textId="77777777" w:rsidR="008545A9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A36D66" w14:textId="77777777" w:rsidR="00E80406" w:rsidRDefault="00E80406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Playground fencing</w:t>
                  </w:r>
                </w:p>
                <w:p w14:paraId="02DF0FAF" w14:textId="77777777" w:rsidR="00E80406" w:rsidRDefault="00E80406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850E27" w14:textId="77777777" w:rsidR="00E80406" w:rsidRDefault="00E80406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44C904" w14:textId="77777777" w:rsidR="00E80406" w:rsidRDefault="00E80406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Jubilee garden toilets </w:t>
                  </w:r>
                </w:p>
                <w:p w14:paraId="48BCB441" w14:textId="77777777" w:rsidR="00AA15DF" w:rsidRDefault="00AA15D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17D3D1" w14:textId="77777777" w:rsidR="00AA15DF" w:rsidRDefault="00AA15D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F2F3F8" w14:textId="08FD6D8E" w:rsidR="002C79A1" w:rsidRDefault="00DE4F3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GCP road reclassification consultation </w:t>
                  </w:r>
                </w:p>
                <w:p w14:paraId="7D60A1EC" w14:textId="7F30C38E" w:rsidR="00DE4F3F" w:rsidRDefault="00DE4F3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CB234A" w14:textId="6815755E" w:rsidR="00DE4F3F" w:rsidRDefault="00DE4F3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448CCA" w14:textId="77777777" w:rsidR="00DE4F3F" w:rsidRDefault="00DE4F3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64FF9B" w14:textId="1E708098" w:rsidR="00AF0D33" w:rsidRDefault="00AF0D3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Ditch clearance and mowing of land</w:t>
                  </w:r>
                </w:p>
                <w:p w14:paraId="5D01FA52" w14:textId="2FECF0FC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E5BB2E" w14:textId="1B4AA011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EB632D" w14:textId="77777777" w:rsidR="00060FC0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64AD9B" w14:textId="316F2A1F" w:rsidR="00AF0D33" w:rsidRDefault="00060FC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Farm traffic through Horningsea</w:t>
                  </w:r>
                </w:p>
                <w:p w14:paraId="451DD79E" w14:textId="77777777" w:rsidR="00AF0D33" w:rsidRDefault="00AF0D3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B2D722" w14:textId="77777777" w:rsidR="00AF0D33" w:rsidRDefault="00AF0D3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9FE584" w14:textId="77777777" w:rsidR="00AF0D33" w:rsidRDefault="00AF0D3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D9DEC1" w14:textId="7B8DA879" w:rsidR="00AF0D33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47860">
                    <w:rPr>
                      <w:rFonts w:ascii="Book Antiqua" w:hAnsi="Book Antiqua"/>
                      <w:sz w:val="20"/>
                      <w:szCs w:val="20"/>
                    </w:rPr>
                    <w:t>Combined Authority update: Local Transport and Connectivity Plan Public Cons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u</w:t>
                  </w:r>
                  <w:r w:rsidRPr="00B47860">
                    <w:rPr>
                      <w:rFonts w:ascii="Book Antiqua" w:hAnsi="Book Antiqua"/>
                      <w:sz w:val="20"/>
                      <w:szCs w:val="20"/>
                    </w:rPr>
                    <w:t>ltation</w:t>
                  </w:r>
                </w:p>
                <w:p w14:paraId="48541448" w14:textId="77777777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F14843" w14:textId="77777777" w:rsidR="00B47860" w:rsidRDefault="00B47860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21D102" w14:textId="6BCC4720" w:rsidR="00AA15DF" w:rsidRDefault="00AA15DF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15C3C63B" w14:textId="77777777" w:rsidR="00E968BC" w:rsidRDefault="00E968B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870A40" w14:textId="77777777" w:rsidR="00E968BC" w:rsidRDefault="00E968BC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100D27FA" w14:textId="77777777" w:rsidR="00E968BC" w:rsidRDefault="00E968BC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since the last meeting</w:t>
                  </w:r>
                </w:p>
                <w:p w14:paraId="50A7B5D8" w14:textId="77777777" w:rsidR="00E968BC" w:rsidRDefault="00E968BC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review</w:t>
                  </w:r>
                </w:p>
                <w:p w14:paraId="3EDB070E" w14:textId="77777777" w:rsidR="00575FA2" w:rsidRDefault="00575FA2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add Cllr Neale as signatory on bank account</w:t>
                  </w:r>
                </w:p>
                <w:p w14:paraId="49906488" w14:textId="3B744338" w:rsidR="00506456" w:rsidRPr="00E968BC" w:rsidRDefault="00506456" w:rsidP="00E968BC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Save Honey Hill request for funds/NALC legal advice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619C021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28</w:t>
                  </w:r>
                  <w:r w:rsidR="00E80406" w:rsidRPr="00E8040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 22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23DB" w14:textId="77777777" w:rsidR="0092274E" w:rsidRDefault="0092274E" w:rsidP="00676A77">
      <w:r>
        <w:separator/>
      </w:r>
    </w:p>
  </w:endnote>
  <w:endnote w:type="continuationSeparator" w:id="0">
    <w:p w14:paraId="36527BC4" w14:textId="77777777" w:rsidR="0092274E" w:rsidRDefault="0092274E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E79A" w14:textId="77777777" w:rsidR="0092274E" w:rsidRDefault="0092274E" w:rsidP="00676A77">
      <w:r>
        <w:separator/>
      </w:r>
    </w:p>
  </w:footnote>
  <w:footnote w:type="continuationSeparator" w:id="0">
    <w:p w14:paraId="28BC0D5D" w14:textId="77777777" w:rsidR="0092274E" w:rsidRDefault="0092274E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7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0"/>
  </w:num>
  <w:num w:numId="10" w16cid:durableId="1518082712">
    <w:abstractNumId w:val="35"/>
  </w:num>
  <w:num w:numId="11" w16cid:durableId="1839886169">
    <w:abstractNumId w:val="1"/>
  </w:num>
  <w:num w:numId="12" w16cid:durableId="1050962975">
    <w:abstractNumId w:val="36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1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3"/>
  </w:num>
  <w:num w:numId="28" w16cid:durableId="356545264">
    <w:abstractNumId w:val="26"/>
  </w:num>
  <w:num w:numId="29" w16cid:durableId="1595094334">
    <w:abstractNumId w:val="32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4"/>
  </w:num>
  <w:num w:numId="37" w16cid:durableId="1242448626">
    <w:abstractNumId w:val="21"/>
  </w:num>
  <w:num w:numId="38" w16cid:durableId="6801626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2DD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401E9C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60D6"/>
    <w:rsid w:val="004D7009"/>
    <w:rsid w:val="004E0CFB"/>
    <w:rsid w:val="004E6FB8"/>
    <w:rsid w:val="004F2DA1"/>
    <w:rsid w:val="004F40AE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5D4C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767CF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5A9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E02A7"/>
    <w:rsid w:val="009E0939"/>
    <w:rsid w:val="009E2B59"/>
    <w:rsid w:val="009E4B98"/>
    <w:rsid w:val="009E6B64"/>
    <w:rsid w:val="009F18E8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552E"/>
    <w:rsid w:val="00D3750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16</cp:revision>
  <cp:lastPrinted>2016-07-20T10:26:00Z</cp:lastPrinted>
  <dcterms:created xsi:type="dcterms:W3CDTF">2022-06-30T19:38:00Z</dcterms:created>
  <dcterms:modified xsi:type="dcterms:W3CDTF">2022-07-12T13:03:00Z</dcterms:modified>
</cp:coreProperties>
</file>