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3C468C78" w:rsidR="00CC621F" w:rsidRPr="00DF429F" w:rsidRDefault="00FE546D" w:rsidP="003D46EC">
            <w:pPr>
              <w:pStyle w:val="TableStyle2"/>
              <w:rPr>
                <w:rFonts w:ascii="Times New Roman" w:hAnsi="Times New Roman" w:cs="Times New Roman"/>
                <w:b/>
                <w:sz w:val="22"/>
                <w:szCs w:val="22"/>
              </w:rPr>
            </w:pPr>
            <w:r w:rsidRPr="00DF429F">
              <w:rPr>
                <w:rFonts w:ascii="Times New Roman" w:hAnsi="Times New Roman" w:cs="Times New Roman"/>
                <w:b/>
                <w:sz w:val="22"/>
                <w:szCs w:val="22"/>
              </w:rPr>
              <w:t xml:space="preserve">Minutes of </w:t>
            </w:r>
            <w:r w:rsidR="00401440" w:rsidRPr="00DF429F">
              <w:rPr>
                <w:rFonts w:ascii="Times New Roman" w:hAnsi="Times New Roman" w:cs="Times New Roman"/>
                <w:b/>
                <w:sz w:val="22"/>
                <w:szCs w:val="22"/>
              </w:rPr>
              <w:t>the</w:t>
            </w:r>
            <w:r w:rsidR="00CB08AE" w:rsidRPr="00DF429F">
              <w:rPr>
                <w:rFonts w:ascii="Times New Roman" w:hAnsi="Times New Roman" w:cs="Times New Roman"/>
                <w:b/>
                <w:sz w:val="22"/>
                <w:szCs w:val="22"/>
              </w:rPr>
              <w:t xml:space="preserve"> Extraordinary</w:t>
            </w:r>
            <w:r w:rsidR="003D016D" w:rsidRPr="00DF429F">
              <w:rPr>
                <w:rFonts w:ascii="Times New Roman" w:hAnsi="Times New Roman" w:cs="Times New Roman"/>
                <w:b/>
                <w:sz w:val="22"/>
                <w:szCs w:val="22"/>
              </w:rPr>
              <w:t xml:space="preserve"> </w:t>
            </w:r>
            <w:r w:rsidR="00E328E5" w:rsidRPr="00DF429F">
              <w:rPr>
                <w:rFonts w:ascii="Times New Roman" w:hAnsi="Times New Roman" w:cs="Times New Roman"/>
                <w:b/>
                <w:sz w:val="22"/>
                <w:szCs w:val="22"/>
              </w:rPr>
              <w:t>Parish C</w:t>
            </w:r>
            <w:r w:rsidR="007E1B4D">
              <w:rPr>
                <w:rFonts w:ascii="Times New Roman" w:hAnsi="Times New Roman" w:cs="Times New Roman"/>
                <w:b/>
                <w:sz w:val="22"/>
                <w:szCs w:val="22"/>
              </w:rPr>
              <w:t>o</w:t>
            </w:r>
            <w:r w:rsidR="00D10108">
              <w:rPr>
                <w:rFonts w:ascii="Times New Roman" w:hAnsi="Times New Roman" w:cs="Times New Roman"/>
                <w:b/>
                <w:sz w:val="22"/>
                <w:szCs w:val="22"/>
              </w:rPr>
              <w:t xml:space="preserve">uncil meeting held on </w:t>
            </w:r>
            <w:r w:rsidR="00E970D6">
              <w:rPr>
                <w:rFonts w:ascii="Times New Roman" w:hAnsi="Times New Roman" w:cs="Times New Roman"/>
                <w:b/>
                <w:sz w:val="22"/>
                <w:szCs w:val="22"/>
              </w:rPr>
              <w:t>Wednesday 3</w:t>
            </w:r>
            <w:r w:rsidR="00E970D6" w:rsidRPr="00E970D6">
              <w:rPr>
                <w:rFonts w:ascii="Times New Roman" w:hAnsi="Times New Roman" w:cs="Times New Roman"/>
                <w:b/>
                <w:sz w:val="22"/>
                <w:szCs w:val="22"/>
                <w:vertAlign w:val="superscript"/>
              </w:rPr>
              <w:t>rd</w:t>
            </w:r>
            <w:r w:rsidR="00E970D6">
              <w:rPr>
                <w:rFonts w:ascii="Times New Roman" w:hAnsi="Times New Roman" w:cs="Times New Roman"/>
                <w:b/>
                <w:sz w:val="22"/>
                <w:szCs w:val="22"/>
              </w:rPr>
              <w:t xml:space="preserve"> January 2018 at 7.30pm</w:t>
            </w:r>
            <w:r w:rsidR="00FE4214">
              <w:rPr>
                <w:rFonts w:ascii="Times New Roman" w:hAnsi="Times New Roman" w:cs="Times New Roman"/>
                <w:b/>
                <w:sz w:val="22"/>
                <w:szCs w:val="22"/>
              </w:rPr>
              <w:t xml:space="preserve"> at </w:t>
            </w:r>
            <w:r w:rsidR="00E328E5" w:rsidRPr="00DF429F">
              <w:rPr>
                <w:rFonts w:ascii="Times New Roman" w:hAnsi="Times New Roman" w:cs="Times New Roman"/>
                <w:b/>
                <w:sz w:val="22"/>
                <w:szCs w:val="22"/>
              </w:rPr>
              <w:t>Horningsea Village Hall</w:t>
            </w:r>
          </w:p>
          <w:p w14:paraId="21DFD363" w14:textId="28730506" w:rsidR="002B5FF1" w:rsidRPr="00DF429F" w:rsidRDefault="002B5FF1" w:rsidP="00401440">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7056A91A" w14:textId="2B6C0946" w:rsidR="002E6498" w:rsidRDefault="00C33E09" w:rsidP="00C33E09">
            <w:pPr>
              <w:tabs>
                <w:tab w:val="left" w:pos="1260"/>
              </w:tabs>
              <w:rPr>
                <w:sz w:val="22"/>
                <w:szCs w:val="22"/>
              </w:rPr>
            </w:pPr>
            <w:r w:rsidRPr="00DF429F">
              <w:rPr>
                <w:b/>
                <w:sz w:val="22"/>
                <w:szCs w:val="22"/>
              </w:rPr>
              <w:t>Present</w:t>
            </w:r>
            <w:r w:rsidRPr="00DF429F">
              <w:rPr>
                <w:sz w:val="22"/>
                <w:szCs w:val="22"/>
              </w:rPr>
              <w:t>:</w:t>
            </w:r>
            <w:r w:rsidR="00FE4214">
              <w:rPr>
                <w:sz w:val="22"/>
                <w:szCs w:val="22"/>
              </w:rPr>
              <w:t xml:space="preserve"> Cllrs. </w:t>
            </w:r>
            <w:r w:rsidR="00EB5814" w:rsidRPr="00DF429F">
              <w:rPr>
                <w:sz w:val="22"/>
                <w:szCs w:val="22"/>
              </w:rPr>
              <w:t>Margaret Starkie</w:t>
            </w:r>
            <w:r w:rsidR="00FE4214">
              <w:rPr>
                <w:sz w:val="22"/>
                <w:szCs w:val="22"/>
              </w:rPr>
              <w:t xml:space="preserve"> (chair)</w:t>
            </w:r>
            <w:r w:rsidR="00CB08AE" w:rsidRPr="00DF429F">
              <w:rPr>
                <w:sz w:val="22"/>
                <w:szCs w:val="22"/>
              </w:rPr>
              <w:t>,</w:t>
            </w:r>
            <w:r w:rsidR="00D10108">
              <w:rPr>
                <w:sz w:val="22"/>
                <w:szCs w:val="22"/>
              </w:rPr>
              <w:t xml:space="preserve"> Robert Balm and </w:t>
            </w:r>
            <w:r w:rsidR="00E970D6">
              <w:rPr>
                <w:sz w:val="22"/>
                <w:szCs w:val="22"/>
              </w:rPr>
              <w:t>Tessa Pleasants</w:t>
            </w:r>
            <w:r w:rsidR="008925F8">
              <w:rPr>
                <w:sz w:val="22"/>
                <w:szCs w:val="22"/>
              </w:rPr>
              <w:t>; the meeting was declared quorate.</w:t>
            </w:r>
          </w:p>
          <w:p w14:paraId="223A6DCF" w14:textId="743BEDF5" w:rsidR="00F94992" w:rsidRPr="00DF429F" w:rsidRDefault="00F94992" w:rsidP="00FE4214">
            <w:pPr>
              <w:tabs>
                <w:tab w:val="left" w:pos="1260"/>
              </w:tabs>
              <w:rPr>
                <w:sz w:val="22"/>
                <w:szCs w:val="22"/>
              </w:rPr>
            </w:pP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2C252159" w:rsidR="00EB5814" w:rsidRPr="008925F8" w:rsidRDefault="00401440" w:rsidP="00EB5814">
            <w:pPr>
              <w:jc w:val="both"/>
              <w:rPr>
                <w:sz w:val="22"/>
                <w:szCs w:val="22"/>
              </w:rPr>
            </w:pPr>
            <w:r w:rsidRPr="00DF429F">
              <w:rPr>
                <w:b/>
                <w:sz w:val="22"/>
                <w:szCs w:val="22"/>
              </w:rPr>
              <w:t>Open Forum:</w:t>
            </w:r>
            <w:r w:rsidR="008925F8">
              <w:rPr>
                <w:b/>
                <w:sz w:val="22"/>
                <w:szCs w:val="22"/>
              </w:rPr>
              <w:t xml:space="preserve"> </w:t>
            </w:r>
            <w:r w:rsidR="008925F8">
              <w:rPr>
                <w:sz w:val="22"/>
                <w:szCs w:val="22"/>
              </w:rPr>
              <w:t>No members of the public were present</w:t>
            </w:r>
          </w:p>
          <w:p w14:paraId="29583C99" w14:textId="77777777" w:rsidR="002F1E86" w:rsidRPr="00481111" w:rsidRDefault="002F1E86" w:rsidP="00EB5814">
            <w:pPr>
              <w:jc w:val="both"/>
              <w:rPr>
                <w:sz w:val="22"/>
                <w:szCs w:val="22"/>
              </w:rPr>
            </w:pPr>
          </w:p>
          <w:p w14:paraId="06EA10A1" w14:textId="2D3B81A8" w:rsidR="00835894" w:rsidRPr="00481111" w:rsidRDefault="00835894" w:rsidP="00CB08AE">
            <w:pPr>
              <w:jc w:val="both"/>
              <w:rPr>
                <w:sz w:val="22"/>
                <w:szCs w:val="22"/>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5C8C9786" w14:textId="42569B37" w:rsidR="00987666" w:rsidRPr="00481111" w:rsidRDefault="00987666" w:rsidP="00E328E5">
            <w:pPr>
              <w:rPr>
                <w:sz w:val="22"/>
                <w:szCs w:val="22"/>
              </w:rPr>
            </w:pPr>
          </w:p>
        </w:tc>
      </w:tr>
      <w:tr w:rsidR="00E328E5" w:rsidRPr="00481111" w14:paraId="567DBA2E" w14:textId="77777777" w:rsidTr="008925F8">
        <w:trPr>
          <w:trHeight w:val="832"/>
        </w:trPr>
        <w:tc>
          <w:tcPr>
            <w:tcW w:w="1240" w:type="dxa"/>
          </w:tcPr>
          <w:p w14:paraId="278B5651" w14:textId="5BA28421" w:rsidR="00E328E5" w:rsidRPr="008925F8" w:rsidRDefault="00E970D6" w:rsidP="008925F8">
            <w:pPr>
              <w:jc w:val="center"/>
              <w:rPr>
                <w:rFonts w:ascii="Book Antiqua" w:hAnsi="Book Antiqua"/>
                <w:sz w:val="20"/>
                <w:szCs w:val="20"/>
              </w:rPr>
            </w:pPr>
            <w:r>
              <w:rPr>
                <w:rFonts w:ascii="Book Antiqua" w:hAnsi="Book Antiqua"/>
                <w:sz w:val="20"/>
                <w:szCs w:val="20"/>
              </w:rPr>
              <w:t>122</w:t>
            </w:r>
            <w:r w:rsidR="00FE4214">
              <w:rPr>
                <w:rFonts w:ascii="Book Antiqua" w:hAnsi="Book Antiqua"/>
                <w:sz w:val="20"/>
                <w:szCs w:val="20"/>
              </w:rPr>
              <w:t>/17-18</w:t>
            </w:r>
          </w:p>
        </w:tc>
        <w:tc>
          <w:tcPr>
            <w:tcW w:w="6079" w:type="dxa"/>
          </w:tcPr>
          <w:p w14:paraId="054F294A" w14:textId="77777777" w:rsidR="00061B2E" w:rsidRPr="00217B88" w:rsidRDefault="008D04C0" w:rsidP="00CB08AE">
            <w:pPr>
              <w:rPr>
                <w:b/>
                <w:sz w:val="22"/>
                <w:szCs w:val="22"/>
              </w:rPr>
            </w:pPr>
            <w:r w:rsidRPr="00217B88">
              <w:rPr>
                <w:b/>
                <w:sz w:val="22"/>
                <w:szCs w:val="22"/>
              </w:rPr>
              <w:t>Apologies</w:t>
            </w:r>
            <w:r w:rsidR="00401440" w:rsidRPr="00217B88">
              <w:rPr>
                <w:b/>
                <w:sz w:val="22"/>
                <w:szCs w:val="22"/>
              </w:rPr>
              <w:t xml:space="preserve"> </w:t>
            </w:r>
            <w:r w:rsidR="00CB08AE" w:rsidRPr="00217B88">
              <w:rPr>
                <w:b/>
                <w:sz w:val="22"/>
                <w:szCs w:val="22"/>
              </w:rPr>
              <w:t>for absence</w:t>
            </w:r>
          </w:p>
          <w:p w14:paraId="277B2E4E" w14:textId="70C03CF3" w:rsidR="00CB08AE" w:rsidRPr="00481111" w:rsidRDefault="008925F8" w:rsidP="00FE4214">
            <w:pPr>
              <w:rPr>
                <w:sz w:val="22"/>
                <w:szCs w:val="22"/>
              </w:rPr>
            </w:pPr>
            <w:r>
              <w:rPr>
                <w:sz w:val="22"/>
                <w:szCs w:val="22"/>
              </w:rPr>
              <w:t>Cllrs. Andy Greed</w:t>
            </w:r>
            <w:r w:rsidR="00D10108">
              <w:rPr>
                <w:sz w:val="22"/>
                <w:szCs w:val="22"/>
              </w:rPr>
              <w:t xml:space="preserve">, Andy Neely, Michael </w:t>
            </w:r>
            <w:proofErr w:type="spellStart"/>
            <w:r w:rsidR="00D10108">
              <w:rPr>
                <w:sz w:val="22"/>
                <w:szCs w:val="22"/>
              </w:rPr>
              <w:t>Gingell</w:t>
            </w:r>
            <w:proofErr w:type="spellEnd"/>
            <w:r w:rsidR="00E970D6">
              <w:rPr>
                <w:sz w:val="22"/>
                <w:szCs w:val="22"/>
              </w:rPr>
              <w:t xml:space="preserve">, Jessica </w:t>
            </w:r>
            <w:proofErr w:type="spellStart"/>
            <w:r w:rsidR="00E970D6">
              <w:rPr>
                <w:sz w:val="22"/>
                <w:szCs w:val="22"/>
              </w:rPr>
              <w:t>Kitt</w:t>
            </w:r>
            <w:proofErr w:type="spellEnd"/>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1B4ACDAE" w14:textId="674F983B" w:rsidR="00FE4214" w:rsidRDefault="00E970D6" w:rsidP="00FE4214">
            <w:pPr>
              <w:jc w:val="center"/>
              <w:rPr>
                <w:rFonts w:ascii="Book Antiqua" w:hAnsi="Book Antiqua"/>
                <w:sz w:val="20"/>
                <w:szCs w:val="20"/>
              </w:rPr>
            </w:pPr>
            <w:r>
              <w:rPr>
                <w:rFonts w:ascii="Book Antiqua" w:hAnsi="Book Antiqua"/>
                <w:sz w:val="20"/>
                <w:szCs w:val="20"/>
              </w:rPr>
              <w:t>123</w:t>
            </w:r>
            <w:r w:rsidR="00FE4214">
              <w:rPr>
                <w:rFonts w:ascii="Book Antiqua" w:hAnsi="Book Antiqua"/>
                <w:sz w:val="20"/>
                <w:szCs w:val="20"/>
              </w:rPr>
              <w:t>/17-18</w:t>
            </w:r>
          </w:p>
          <w:p w14:paraId="305C50DA" w14:textId="4047BDD8" w:rsidR="00C33E09" w:rsidRPr="00481111" w:rsidRDefault="00C33E09" w:rsidP="00061B2E">
            <w:pPr>
              <w:pStyle w:val="TableStyle2"/>
              <w:rPr>
                <w:rFonts w:ascii="Times New Roman" w:hAnsi="Times New Roman" w:cs="Times New Roman"/>
                <w:sz w:val="22"/>
                <w:szCs w:val="22"/>
              </w:rPr>
            </w:pPr>
          </w:p>
        </w:tc>
        <w:tc>
          <w:tcPr>
            <w:tcW w:w="6079" w:type="dxa"/>
          </w:tcPr>
          <w:p w14:paraId="59DEF988" w14:textId="48B6DFD5" w:rsidR="008925F8" w:rsidRDefault="00B01F0D" w:rsidP="00A548A7">
            <w:pPr>
              <w:pStyle w:val="TableStyle2"/>
              <w:rPr>
                <w:rFonts w:ascii="Times New Roman" w:hAnsi="Times New Roman" w:cs="Times New Roman"/>
                <w:b/>
                <w:sz w:val="22"/>
                <w:szCs w:val="22"/>
              </w:rPr>
            </w:pPr>
            <w:r w:rsidRPr="00217B88">
              <w:rPr>
                <w:rFonts w:ascii="Times New Roman" w:hAnsi="Times New Roman" w:cs="Times New Roman"/>
                <w:b/>
                <w:sz w:val="22"/>
                <w:szCs w:val="22"/>
              </w:rPr>
              <w:t xml:space="preserve">Declarations of disclosable </w:t>
            </w:r>
            <w:r w:rsidR="00A61FC7" w:rsidRPr="00217B88">
              <w:rPr>
                <w:rFonts w:ascii="Times New Roman" w:hAnsi="Times New Roman" w:cs="Times New Roman"/>
                <w:b/>
                <w:sz w:val="22"/>
                <w:szCs w:val="22"/>
              </w:rPr>
              <w:t>pecuniary &amp; other interests</w:t>
            </w:r>
            <w:r w:rsidRPr="00217B88">
              <w:rPr>
                <w:rFonts w:ascii="Times New Roman" w:hAnsi="Times New Roman" w:cs="Times New Roman"/>
                <w:b/>
                <w:sz w:val="22"/>
                <w:szCs w:val="22"/>
              </w:rPr>
              <w:t xml:space="preserve"> </w:t>
            </w:r>
          </w:p>
          <w:p w14:paraId="2AB5BC02" w14:textId="1A629A53" w:rsidR="00E970D6" w:rsidRPr="00E970D6" w:rsidRDefault="00E970D6" w:rsidP="00A548A7">
            <w:pPr>
              <w:pStyle w:val="TableStyle2"/>
              <w:rPr>
                <w:rFonts w:ascii="Times New Roman" w:hAnsi="Times New Roman" w:cs="Times New Roman"/>
                <w:sz w:val="22"/>
                <w:szCs w:val="22"/>
              </w:rPr>
            </w:pPr>
            <w:r>
              <w:rPr>
                <w:rFonts w:ascii="Times New Roman" w:hAnsi="Times New Roman" w:cs="Times New Roman"/>
                <w:sz w:val="22"/>
                <w:szCs w:val="22"/>
              </w:rPr>
              <w:t xml:space="preserve">Cllr </w:t>
            </w:r>
            <w:proofErr w:type="spellStart"/>
            <w:r>
              <w:rPr>
                <w:rFonts w:ascii="Times New Roman" w:hAnsi="Times New Roman" w:cs="Times New Roman"/>
                <w:sz w:val="22"/>
                <w:szCs w:val="22"/>
              </w:rPr>
              <w:t>Pleasants</w:t>
            </w:r>
            <w:proofErr w:type="spellEnd"/>
            <w:r>
              <w:rPr>
                <w:rFonts w:ascii="Times New Roman" w:hAnsi="Times New Roman" w:cs="Times New Roman"/>
                <w:sz w:val="22"/>
                <w:szCs w:val="22"/>
              </w:rPr>
              <w:t xml:space="preserve"> declared an interest in item </w:t>
            </w:r>
            <w:r w:rsidR="00B64F84">
              <w:rPr>
                <w:rFonts w:ascii="Times New Roman" w:hAnsi="Times New Roman" w:cs="Times New Roman"/>
                <w:sz w:val="22"/>
                <w:szCs w:val="22"/>
              </w:rPr>
              <w:t xml:space="preserve">125/17-18 due to the proximity of her house </w:t>
            </w:r>
          </w:p>
          <w:p w14:paraId="09148C26" w14:textId="03B81D81" w:rsidR="00A548A7" w:rsidRPr="00481111" w:rsidRDefault="00A548A7" w:rsidP="00A548A7">
            <w:pPr>
              <w:pStyle w:val="TableStyle2"/>
              <w:rPr>
                <w:rFonts w:ascii="Times New Roman" w:hAnsi="Times New Roman" w:cs="Times New Roman"/>
                <w:sz w:val="22"/>
                <w:szCs w:val="22"/>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8925F8">
        <w:trPr>
          <w:trHeight w:val="1479"/>
        </w:trPr>
        <w:tc>
          <w:tcPr>
            <w:tcW w:w="1240" w:type="dxa"/>
          </w:tcPr>
          <w:p w14:paraId="54D7678C" w14:textId="79A68DDE" w:rsidR="00FE4214" w:rsidRDefault="00E970D6" w:rsidP="00FE4214">
            <w:pPr>
              <w:jc w:val="center"/>
              <w:rPr>
                <w:rFonts w:ascii="Book Antiqua" w:hAnsi="Book Antiqua"/>
                <w:sz w:val="20"/>
                <w:szCs w:val="20"/>
              </w:rPr>
            </w:pPr>
            <w:r>
              <w:rPr>
                <w:rFonts w:ascii="Book Antiqua" w:hAnsi="Book Antiqua"/>
                <w:sz w:val="20"/>
                <w:szCs w:val="20"/>
              </w:rPr>
              <w:t>124</w:t>
            </w:r>
            <w:r w:rsidR="00FE4214">
              <w:rPr>
                <w:rFonts w:ascii="Book Antiqua" w:hAnsi="Book Antiqua"/>
                <w:sz w:val="20"/>
                <w:szCs w:val="20"/>
              </w:rPr>
              <w:t>/17-18</w:t>
            </w:r>
          </w:p>
          <w:p w14:paraId="1C691F3E" w14:textId="1FC14742" w:rsidR="00C33E09" w:rsidRPr="00481111" w:rsidRDefault="00C33E09" w:rsidP="00E328E5">
            <w:pPr>
              <w:pStyle w:val="TableStyle2"/>
              <w:rPr>
                <w:rFonts w:ascii="Times New Roman" w:hAnsi="Times New Roman" w:cs="Times New Roman"/>
                <w:sz w:val="22"/>
                <w:szCs w:val="22"/>
              </w:rPr>
            </w:pPr>
          </w:p>
        </w:tc>
        <w:tc>
          <w:tcPr>
            <w:tcW w:w="6079" w:type="dxa"/>
          </w:tcPr>
          <w:p w14:paraId="750A8C3A" w14:textId="77777777" w:rsidR="00E970D6" w:rsidRDefault="00E970D6" w:rsidP="00E970D6">
            <w:pPr>
              <w:widowControl w:val="0"/>
              <w:overflowPunct w:val="0"/>
              <w:autoSpaceDE w:val="0"/>
              <w:autoSpaceDN w:val="0"/>
              <w:adjustRightInd w:val="0"/>
              <w:spacing w:line="260" w:lineRule="exact"/>
              <w:textAlignment w:val="baseline"/>
              <w:rPr>
                <w:b/>
                <w:sz w:val="22"/>
                <w:szCs w:val="22"/>
              </w:rPr>
            </w:pPr>
            <w:r w:rsidRPr="00D10108">
              <w:rPr>
                <w:b/>
                <w:sz w:val="22"/>
                <w:szCs w:val="22"/>
              </w:rPr>
              <w:t xml:space="preserve">Acceptance of Office Forms. </w:t>
            </w:r>
          </w:p>
          <w:p w14:paraId="3A2B2443" w14:textId="77777777" w:rsidR="00D10108" w:rsidRDefault="00D10108" w:rsidP="00D10108">
            <w:pPr>
              <w:ind w:right="-108"/>
              <w:rPr>
                <w:sz w:val="22"/>
                <w:szCs w:val="22"/>
              </w:rPr>
            </w:pPr>
          </w:p>
          <w:p w14:paraId="07E05682" w14:textId="32FCB70C" w:rsidR="00925479" w:rsidRPr="00D10108" w:rsidRDefault="00925479" w:rsidP="00D10108">
            <w:pPr>
              <w:ind w:right="-108"/>
              <w:rPr>
                <w:sz w:val="22"/>
                <w:szCs w:val="22"/>
              </w:rPr>
            </w:pPr>
            <w:r>
              <w:rPr>
                <w:sz w:val="22"/>
                <w:szCs w:val="22"/>
              </w:rPr>
              <w:t xml:space="preserve">None signed </w:t>
            </w:r>
          </w:p>
        </w:tc>
        <w:tc>
          <w:tcPr>
            <w:tcW w:w="1440" w:type="dxa"/>
          </w:tcPr>
          <w:p w14:paraId="67686794" w14:textId="77777777" w:rsidR="00DC61AB" w:rsidRDefault="00DC61AB" w:rsidP="00E328E5">
            <w:pPr>
              <w:rPr>
                <w:sz w:val="22"/>
                <w:szCs w:val="22"/>
              </w:rPr>
            </w:pPr>
          </w:p>
          <w:p w14:paraId="2B5A7707" w14:textId="77777777" w:rsidR="00DC61AB" w:rsidRDefault="00DC61AB" w:rsidP="00E328E5">
            <w:pPr>
              <w:rPr>
                <w:sz w:val="22"/>
                <w:szCs w:val="22"/>
              </w:rPr>
            </w:pPr>
          </w:p>
          <w:p w14:paraId="4463698E" w14:textId="307F1B7D" w:rsidR="00DC61AB" w:rsidRPr="00481111" w:rsidRDefault="00DC61AB" w:rsidP="00E328E5">
            <w:pPr>
              <w:rPr>
                <w:sz w:val="22"/>
                <w:szCs w:val="22"/>
              </w:rPr>
            </w:pPr>
          </w:p>
        </w:tc>
      </w:tr>
      <w:tr w:rsidR="00C33E09" w:rsidRPr="00481111" w14:paraId="10AE426A" w14:textId="77777777" w:rsidTr="002B5FF1">
        <w:tc>
          <w:tcPr>
            <w:tcW w:w="1240" w:type="dxa"/>
          </w:tcPr>
          <w:p w14:paraId="536B6BD0" w14:textId="03A2CB2A" w:rsidR="00FE4214" w:rsidRDefault="00E970D6" w:rsidP="00E970D6">
            <w:pPr>
              <w:rPr>
                <w:rFonts w:ascii="Book Antiqua" w:hAnsi="Book Antiqua"/>
                <w:sz w:val="20"/>
                <w:szCs w:val="20"/>
              </w:rPr>
            </w:pPr>
            <w:r>
              <w:rPr>
                <w:rFonts w:ascii="Book Antiqua" w:hAnsi="Book Antiqua"/>
                <w:sz w:val="20"/>
                <w:szCs w:val="20"/>
              </w:rPr>
              <w:t>125</w:t>
            </w:r>
            <w:r w:rsidR="00FE4214">
              <w:rPr>
                <w:rFonts w:ascii="Book Antiqua" w:hAnsi="Book Antiqua"/>
                <w:sz w:val="20"/>
                <w:szCs w:val="20"/>
              </w:rPr>
              <w:t>/17-18</w:t>
            </w:r>
          </w:p>
          <w:p w14:paraId="3684331E" w14:textId="084ED5C4" w:rsidR="00C33E09" w:rsidRPr="00481111" w:rsidRDefault="00C33E09" w:rsidP="00B10009">
            <w:pPr>
              <w:rPr>
                <w:sz w:val="22"/>
                <w:szCs w:val="22"/>
              </w:rPr>
            </w:pPr>
          </w:p>
        </w:tc>
        <w:tc>
          <w:tcPr>
            <w:tcW w:w="6079" w:type="dxa"/>
          </w:tcPr>
          <w:p w14:paraId="2CC5F43A" w14:textId="6CAA11A2" w:rsidR="00B64F84" w:rsidRPr="00B64F84" w:rsidRDefault="00B64F84" w:rsidP="00B64F84">
            <w:pPr>
              <w:widowControl w:val="0"/>
              <w:overflowPunct w:val="0"/>
              <w:autoSpaceDE w:val="0"/>
              <w:autoSpaceDN w:val="0"/>
              <w:adjustRightInd w:val="0"/>
              <w:spacing w:line="260" w:lineRule="exact"/>
              <w:textAlignment w:val="baseline"/>
              <w:rPr>
                <w:b/>
                <w:sz w:val="22"/>
                <w:szCs w:val="22"/>
              </w:rPr>
            </w:pPr>
            <w:r w:rsidRPr="00B64F84">
              <w:rPr>
                <w:b/>
                <w:sz w:val="22"/>
                <w:szCs w:val="22"/>
              </w:rPr>
              <w:t xml:space="preserve">Planning Application:  The Shed, St Johns Farm, St Johns Lane, Horningsea, Cambridge, </w:t>
            </w:r>
            <w:proofErr w:type="spellStart"/>
            <w:r w:rsidRPr="00B64F84">
              <w:rPr>
                <w:b/>
                <w:sz w:val="22"/>
                <w:szCs w:val="22"/>
              </w:rPr>
              <w:t>Cambridgeshire</w:t>
            </w:r>
            <w:proofErr w:type="spellEnd"/>
            <w:r w:rsidRPr="00B64F84">
              <w:rPr>
                <w:b/>
                <w:sz w:val="22"/>
                <w:szCs w:val="22"/>
              </w:rPr>
              <w:t>, CB25 9JQ Ref: S/4292/17/FL</w:t>
            </w:r>
          </w:p>
          <w:p w14:paraId="34FB5C04" w14:textId="77777777" w:rsidR="00D10108" w:rsidRPr="00B64F84" w:rsidRDefault="00D10108" w:rsidP="008925F8">
            <w:pPr>
              <w:widowControl w:val="0"/>
              <w:overflowPunct w:val="0"/>
              <w:autoSpaceDE w:val="0"/>
              <w:autoSpaceDN w:val="0"/>
              <w:adjustRightInd w:val="0"/>
              <w:spacing w:line="260" w:lineRule="exact"/>
              <w:textAlignment w:val="baseline"/>
              <w:rPr>
                <w:b/>
                <w:sz w:val="22"/>
                <w:szCs w:val="22"/>
              </w:rPr>
            </w:pPr>
          </w:p>
          <w:p w14:paraId="08A9E5CF" w14:textId="56755CAF" w:rsidR="00D10108" w:rsidRPr="00925479" w:rsidRDefault="00925479" w:rsidP="008925F8">
            <w:pPr>
              <w:widowControl w:val="0"/>
              <w:overflowPunct w:val="0"/>
              <w:autoSpaceDE w:val="0"/>
              <w:autoSpaceDN w:val="0"/>
              <w:adjustRightInd w:val="0"/>
              <w:spacing w:line="260" w:lineRule="exact"/>
              <w:textAlignment w:val="baseline"/>
              <w:rPr>
                <w:sz w:val="22"/>
                <w:szCs w:val="22"/>
              </w:rPr>
            </w:pPr>
            <w:r w:rsidRPr="00925479">
              <w:rPr>
                <w:sz w:val="22"/>
                <w:szCs w:val="22"/>
              </w:rPr>
              <w:t xml:space="preserve">Due to Cllr Pleasants declaring an interest the council were not quorate for this item and therefore unable to comment. </w:t>
            </w:r>
          </w:p>
        </w:tc>
        <w:tc>
          <w:tcPr>
            <w:tcW w:w="1440" w:type="dxa"/>
          </w:tcPr>
          <w:p w14:paraId="762F9947" w14:textId="77777777" w:rsidR="007A2038" w:rsidRPr="00481111" w:rsidRDefault="007A2038" w:rsidP="00401440">
            <w:pPr>
              <w:rPr>
                <w:sz w:val="22"/>
                <w:szCs w:val="22"/>
              </w:rPr>
            </w:pPr>
          </w:p>
          <w:p w14:paraId="019E508E" w14:textId="50910546" w:rsidR="00217B88" w:rsidRDefault="008925F8" w:rsidP="00401440">
            <w:pPr>
              <w:rPr>
                <w:sz w:val="22"/>
                <w:szCs w:val="22"/>
              </w:rPr>
            </w:pPr>
            <w:r>
              <w:rPr>
                <w:sz w:val="22"/>
                <w:szCs w:val="22"/>
              </w:rPr>
              <w:t>.</w:t>
            </w:r>
          </w:p>
          <w:p w14:paraId="78E1FCDA" w14:textId="3DEDF133" w:rsidR="00235AEE" w:rsidRPr="00481111" w:rsidRDefault="00235AEE" w:rsidP="00401440">
            <w:pPr>
              <w:rPr>
                <w:sz w:val="22"/>
                <w:szCs w:val="22"/>
              </w:rPr>
            </w:pPr>
          </w:p>
        </w:tc>
      </w:tr>
      <w:tr w:rsidR="00CB08AE" w:rsidRPr="00481111" w14:paraId="178E8880" w14:textId="77777777" w:rsidTr="002B5FF1">
        <w:tc>
          <w:tcPr>
            <w:tcW w:w="1240" w:type="dxa"/>
          </w:tcPr>
          <w:p w14:paraId="75DFB5F3" w14:textId="40A5439D" w:rsidR="00FE4214" w:rsidRDefault="00E970D6" w:rsidP="00FE4214">
            <w:pPr>
              <w:jc w:val="center"/>
              <w:rPr>
                <w:rFonts w:ascii="Book Antiqua" w:hAnsi="Book Antiqua"/>
                <w:sz w:val="20"/>
                <w:szCs w:val="20"/>
              </w:rPr>
            </w:pPr>
            <w:r>
              <w:rPr>
                <w:rFonts w:ascii="Book Antiqua" w:hAnsi="Book Antiqua"/>
                <w:sz w:val="20"/>
                <w:szCs w:val="20"/>
              </w:rPr>
              <w:t>126</w:t>
            </w:r>
            <w:r w:rsidR="00FE4214">
              <w:rPr>
                <w:rFonts w:ascii="Book Antiqua" w:hAnsi="Book Antiqua"/>
                <w:sz w:val="20"/>
                <w:szCs w:val="20"/>
              </w:rPr>
              <w:t>/17-18</w:t>
            </w:r>
          </w:p>
          <w:p w14:paraId="700E0931" w14:textId="155EEE11" w:rsidR="00CB08AE" w:rsidRPr="00481111" w:rsidRDefault="00CB08AE" w:rsidP="00B10009">
            <w:pPr>
              <w:rPr>
                <w:sz w:val="22"/>
                <w:szCs w:val="22"/>
              </w:rPr>
            </w:pPr>
          </w:p>
        </w:tc>
        <w:tc>
          <w:tcPr>
            <w:tcW w:w="6079" w:type="dxa"/>
          </w:tcPr>
          <w:p w14:paraId="55BA688B" w14:textId="2862C85A" w:rsidR="00B64F84" w:rsidRDefault="00B64F84" w:rsidP="00B64F84">
            <w:pPr>
              <w:spacing w:before="100" w:beforeAutospacing="1" w:after="100" w:afterAutospacing="1"/>
              <w:rPr>
                <w:b/>
                <w:sz w:val="22"/>
                <w:szCs w:val="22"/>
              </w:rPr>
            </w:pPr>
            <w:r w:rsidRPr="00B64F84">
              <w:rPr>
                <w:b/>
                <w:sz w:val="22"/>
                <w:szCs w:val="22"/>
              </w:rPr>
              <w:t>Replacement of cat’s eyes on cycle path</w:t>
            </w:r>
          </w:p>
          <w:p w14:paraId="70ACE0DC" w14:textId="4C6D4A4F" w:rsidR="00B64F84" w:rsidRPr="00925479" w:rsidRDefault="00925479" w:rsidP="00B64F84">
            <w:pPr>
              <w:spacing w:before="100" w:beforeAutospacing="1" w:after="100" w:afterAutospacing="1"/>
              <w:rPr>
                <w:sz w:val="22"/>
                <w:szCs w:val="22"/>
              </w:rPr>
            </w:pPr>
            <w:r w:rsidRPr="00925479">
              <w:rPr>
                <w:sz w:val="22"/>
                <w:szCs w:val="22"/>
              </w:rPr>
              <w:t xml:space="preserve">The clerk has received a quote from Clearview intelligence for the provision and fitting of 16 </w:t>
            </w:r>
            <w:proofErr w:type="spellStart"/>
            <w:r w:rsidRPr="00925479">
              <w:rPr>
                <w:sz w:val="22"/>
                <w:szCs w:val="22"/>
              </w:rPr>
              <w:t>solarlights</w:t>
            </w:r>
            <w:proofErr w:type="spellEnd"/>
            <w:r w:rsidRPr="00925479">
              <w:rPr>
                <w:sz w:val="22"/>
                <w:szCs w:val="22"/>
              </w:rPr>
              <w:t xml:space="preserve"> at £2355. It was </w:t>
            </w:r>
            <w:r w:rsidR="00EA339E" w:rsidRPr="00925479">
              <w:rPr>
                <w:sz w:val="22"/>
                <w:szCs w:val="22"/>
              </w:rPr>
              <w:t>discussed,</w:t>
            </w:r>
            <w:r w:rsidRPr="00925479">
              <w:rPr>
                <w:sz w:val="22"/>
                <w:szCs w:val="22"/>
              </w:rPr>
              <w:t xml:space="preserve"> and it was felt that due to the </w:t>
            </w:r>
            <w:proofErr w:type="gramStart"/>
            <w:r w:rsidRPr="00925479">
              <w:rPr>
                <w:sz w:val="22"/>
                <w:szCs w:val="22"/>
              </w:rPr>
              <w:t>high cost</w:t>
            </w:r>
            <w:proofErr w:type="gramEnd"/>
            <w:r w:rsidRPr="00925479">
              <w:rPr>
                <w:sz w:val="22"/>
                <w:szCs w:val="22"/>
              </w:rPr>
              <w:t xml:space="preserve"> of this that more investigation was needed as to who is responsible for the lights and that if the council were to pay for this it would need to be budgeted for and undertaken in the 18-19 tax year (April 18-March 19)</w:t>
            </w:r>
            <w:r>
              <w:rPr>
                <w:sz w:val="22"/>
                <w:szCs w:val="22"/>
              </w:rPr>
              <w:t>.</w:t>
            </w:r>
          </w:p>
          <w:p w14:paraId="05DEBEE4" w14:textId="77777777" w:rsidR="00B64F84" w:rsidRDefault="00B64F84" w:rsidP="00B64F84">
            <w:pPr>
              <w:spacing w:before="100" w:beforeAutospacing="1" w:after="100" w:afterAutospacing="1"/>
              <w:rPr>
                <w:b/>
                <w:sz w:val="22"/>
                <w:szCs w:val="22"/>
              </w:rPr>
            </w:pPr>
          </w:p>
          <w:p w14:paraId="658384F3" w14:textId="7B5DBA20" w:rsidR="00B64F84" w:rsidRPr="00762439" w:rsidRDefault="00B64F84" w:rsidP="00B64F84">
            <w:pPr>
              <w:spacing w:before="100" w:beforeAutospacing="1" w:after="100" w:afterAutospacing="1"/>
              <w:rPr>
                <w:b/>
                <w:sz w:val="22"/>
                <w:szCs w:val="22"/>
              </w:rPr>
            </w:pPr>
          </w:p>
        </w:tc>
        <w:tc>
          <w:tcPr>
            <w:tcW w:w="1440" w:type="dxa"/>
          </w:tcPr>
          <w:p w14:paraId="01904AB4" w14:textId="1F9A2DF3" w:rsidR="00CB08AE" w:rsidRPr="00481111" w:rsidRDefault="00CB08AE" w:rsidP="00401440">
            <w:pPr>
              <w:rPr>
                <w:sz w:val="22"/>
                <w:szCs w:val="22"/>
              </w:rPr>
            </w:pPr>
          </w:p>
        </w:tc>
      </w:tr>
      <w:tr w:rsidR="00FE4214" w:rsidRPr="00481111" w14:paraId="1C97038E" w14:textId="77777777" w:rsidTr="002B5FF1">
        <w:tc>
          <w:tcPr>
            <w:tcW w:w="1240" w:type="dxa"/>
          </w:tcPr>
          <w:p w14:paraId="401B1032" w14:textId="0CD54449" w:rsidR="00FE4214" w:rsidRDefault="00B64F84" w:rsidP="00FE4214">
            <w:pPr>
              <w:jc w:val="center"/>
              <w:rPr>
                <w:rFonts w:ascii="Book Antiqua" w:hAnsi="Book Antiqua"/>
                <w:sz w:val="20"/>
                <w:szCs w:val="20"/>
              </w:rPr>
            </w:pPr>
            <w:r>
              <w:rPr>
                <w:rFonts w:ascii="Book Antiqua" w:hAnsi="Book Antiqua"/>
                <w:sz w:val="20"/>
                <w:szCs w:val="20"/>
              </w:rPr>
              <w:t>127</w:t>
            </w:r>
            <w:r w:rsidR="00FE4214">
              <w:rPr>
                <w:rFonts w:ascii="Book Antiqua" w:hAnsi="Book Antiqua"/>
                <w:sz w:val="20"/>
                <w:szCs w:val="20"/>
              </w:rPr>
              <w:t>/17-18</w:t>
            </w:r>
          </w:p>
          <w:p w14:paraId="02686865" w14:textId="77777777" w:rsidR="00FE4214" w:rsidRDefault="00FE4214" w:rsidP="00FE4214">
            <w:pPr>
              <w:jc w:val="center"/>
              <w:rPr>
                <w:rFonts w:ascii="Book Antiqua" w:hAnsi="Book Antiqua"/>
                <w:sz w:val="20"/>
                <w:szCs w:val="20"/>
              </w:rPr>
            </w:pPr>
          </w:p>
        </w:tc>
        <w:tc>
          <w:tcPr>
            <w:tcW w:w="6079" w:type="dxa"/>
          </w:tcPr>
          <w:p w14:paraId="4A48875D" w14:textId="77777777" w:rsidR="00B64F84" w:rsidRDefault="00B64F84" w:rsidP="00B64F84">
            <w:pPr>
              <w:spacing w:before="100" w:beforeAutospacing="1" w:after="100" w:afterAutospacing="1"/>
              <w:rPr>
                <w:b/>
                <w:sz w:val="22"/>
                <w:szCs w:val="22"/>
              </w:rPr>
            </w:pPr>
            <w:r>
              <w:rPr>
                <w:b/>
                <w:sz w:val="22"/>
                <w:szCs w:val="22"/>
              </w:rPr>
              <w:t xml:space="preserve">Cleaner communities pilot scheme </w:t>
            </w:r>
          </w:p>
          <w:p w14:paraId="167BA768" w14:textId="039C55F7" w:rsidR="00EA339E" w:rsidRDefault="00EA339E" w:rsidP="00EA339E">
            <w:pPr>
              <w:spacing w:after="120"/>
              <w:jc w:val="both"/>
              <w:rPr>
                <w:sz w:val="22"/>
                <w:szCs w:val="22"/>
                <w:lang w:val="en"/>
              </w:rPr>
            </w:pPr>
            <w:r w:rsidRPr="00EA339E">
              <w:rPr>
                <w:sz w:val="22"/>
                <w:szCs w:val="22"/>
              </w:rPr>
              <w:t>SCDC are running a pilot scheme where</w:t>
            </w:r>
            <w:r w:rsidRPr="00EA339E">
              <w:rPr>
                <w:b/>
                <w:sz w:val="22"/>
                <w:szCs w:val="22"/>
              </w:rPr>
              <w:t xml:space="preserve"> </w:t>
            </w:r>
            <w:r>
              <w:rPr>
                <w:b/>
                <w:sz w:val="22"/>
                <w:szCs w:val="22"/>
              </w:rPr>
              <w:t>c</w:t>
            </w:r>
            <w:r w:rsidRPr="00EA339E">
              <w:rPr>
                <w:sz w:val="22"/>
                <w:szCs w:val="22"/>
              </w:rPr>
              <w:t xml:space="preserve">ommunities can book out either a small ride-in street sweeper for sweeping sections of road and wide tarmacked paths, such as cycle paths, or a self-propelled leaf and litter vacuum for </w:t>
            </w:r>
            <w:r w:rsidRPr="00EA339E">
              <w:rPr>
                <w:sz w:val="22"/>
                <w:szCs w:val="22"/>
                <w:lang w:val="en"/>
              </w:rPr>
              <w:t>clearing debris and rubbish in areas such as car parks, retail areas, playing fields and parks.</w:t>
            </w:r>
            <w:r>
              <w:rPr>
                <w:sz w:val="22"/>
                <w:szCs w:val="22"/>
                <w:lang w:val="en"/>
              </w:rPr>
              <w:t xml:space="preserve"> They are asking </w:t>
            </w:r>
            <w:r>
              <w:rPr>
                <w:sz w:val="22"/>
                <w:szCs w:val="22"/>
                <w:lang w:val="en"/>
              </w:rPr>
              <w:lastRenderedPageBreak/>
              <w:t xml:space="preserve">for expressions of interest and the scheme will run between January and June 18. </w:t>
            </w:r>
          </w:p>
          <w:p w14:paraId="23AD0B2C" w14:textId="7DBFF4CE" w:rsidR="00EA339E" w:rsidRPr="00EA339E" w:rsidRDefault="00EA339E" w:rsidP="00EA339E">
            <w:pPr>
              <w:spacing w:after="120"/>
              <w:jc w:val="both"/>
              <w:rPr>
                <w:sz w:val="22"/>
                <w:szCs w:val="22"/>
                <w:lang w:val="en" w:eastAsia="en-GB"/>
              </w:rPr>
            </w:pPr>
            <w:r>
              <w:rPr>
                <w:sz w:val="22"/>
                <w:szCs w:val="22"/>
                <w:lang w:val="en" w:eastAsia="en-GB"/>
              </w:rPr>
              <w:t xml:space="preserve">It was agreed that this may be of interest to the village, therefore the clerk will register our interest. </w:t>
            </w:r>
          </w:p>
          <w:p w14:paraId="4400CBFC" w14:textId="79F2BB16" w:rsidR="00B64F84" w:rsidRDefault="00B64F84" w:rsidP="00B64F84">
            <w:pPr>
              <w:widowControl w:val="0"/>
              <w:overflowPunct w:val="0"/>
              <w:autoSpaceDE w:val="0"/>
              <w:autoSpaceDN w:val="0"/>
              <w:adjustRightInd w:val="0"/>
              <w:spacing w:line="260" w:lineRule="exact"/>
              <w:textAlignment w:val="baseline"/>
              <w:rPr>
                <w:b/>
                <w:sz w:val="22"/>
                <w:szCs w:val="22"/>
              </w:rPr>
            </w:pPr>
          </w:p>
          <w:p w14:paraId="71E035E4" w14:textId="77777777" w:rsidR="00B64F84" w:rsidRDefault="00B64F84" w:rsidP="00B64F84">
            <w:pPr>
              <w:widowControl w:val="0"/>
              <w:overflowPunct w:val="0"/>
              <w:autoSpaceDE w:val="0"/>
              <w:autoSpaceDN w:val="0"/>
              <w:adjustRightInd w:val="0"/>
              <w:spacing w:line="260" w:lineRule="exact"/>
              <w:textAlignment w:val="baseline"/>
              <w:rPr>
                <w:b/>
                <w:sz w:val="22"/>
                <w:szCs w:val="22"/>
              </w:rPr>
            </w:pPr>
          </w:p>
          <w:p w14:paraId="729B703E" w14:textId="77777777" w:rsidR="00B64F84" w:rsidRDefault="00B64F84" w:rsidP="00B64F84">
            <w:pPr>
              <w:widowControl w:val="0"/>
              <w:overflowPunct w:val="0"/>
              <w:autoSpaceDE w:val="0"/>
              <w:autoSpaceDN w:val="0"/>
              <w:adjustRightInd w:val="0"/>
              <w:spacing w:line="260" w:lineRule="exact"/>
              <w:textAlignment w:val="baseline"/>
              <w:rPr>
                <w:b/>
                <w:sz w:val="22"/>
                <w:szCs w:val="22"/>
              </w:rPr>
            </w:pPr>
          </w:p>
          <w:p w14:paraId="0D40B72F" w14:textId="77777777" w:rsidR="00B64F84" w:rsidRDefault="00B64F84" w:rsidP="00B64F84">
            <w:pPr>
              <w:widowControl w:val="0"/>
              <w:overflowPunct w:val="0"/>
              <w:autoSpaceDE w:val="0"/>
              <w:autoSpaceDN w:val="0"/>
              <w:adjustRightInd w:val="0"/>
              <w:spacing w:line="260" w:lineRule="exact"/>
              <w:textAlignment w:val="baseline"/>
              <w:rPr>
                <w:b/>
                <w:sz w:val="22"/>
                <w:szCs w:val="22"/>
              </w:rPr>
            </w:pPr>
          </w:p>
          <w:p w14:paraId="7A799134" w14:textId="502DEF43" w:rsidR="00B64F84" w:rsidRPr="0005045B" w:rsidRDefault="00B64F84" w:rsidP="00B64F84">
            <w:pPr>
              <w:widowControl w:val="0"/>
              <w:overflowPunct w:val="0"/>
              <w:autoSpaceDE w:val="0"/>
              <w:autoSpaceDN w:val="0"/>
              <w:adjustRightInd w:val="0"/>
              <w:spacing w:line="260" w:lineRule="exact"/>
              <w:textAlignment w:val="baseline"/>
              <w:rPr>
                <w:b/>
                <w:sz w:val="22"/>
                <w:szCs w:val="22"/>
              </w:rPr>
            </w:pPr>
          </w:p>
        </w:tc>
        <w:tc>
          <w:tcPr>
            <w:tcW w:w="1440" w:type="dxa"/>
          </w:tcPr>
          <w:p w14:paraId="24C45FAC" w14:textId="77777777" w:rsidR="00FE4214" w:rsidRPr="00481111" w:rsidRDefault="00FE4214" w:rsidP="00401440">
            <w:pPr>
              <w:rPr>
                <w:sz w:val="22"/>
                <w:szCs w:val="22"/>
              </w:rPr>
            </w:pPr>
          </w:p>
        </w:tc>
      </w:tr>
      <w:tr w:rsidR="00D10108" w:rsidRPr="00481111" w14:paraId="219C85B9" w14:textId="77777777" w:rsidTr="002B5FF1">
        <w:tc>
          <w:tcPr>
            <w:tcW w:w="1240" w:type="dxa"/>
          </w:tcPr>
          <w:p w14:paraId="6B6F67A8" w14:textId="4A76BF80" w:rsidR="00D10108" w:rsidRDefault="00B64F84" w:rsidP="00FE4214">
            <w:pPr>
              <w:jc w:val="center"/>
              <w:rPr>
                <w:rFonts w:ascii="Book Antiqua" w:hAnsi="Book Antiqua"/>
                <w:sz w:val="20"/>
                <w:szCs w:val="20"/>
              </w:rPr>
            </w:pPr>
            <w:r>
              <w:rPr>
                <w:rFonts w:ascii="Book Antiqua" w:hAnsi="Book Antiqua"/>
                <w:sz w:val="20"/>
                <w:szCs w:val="20"/>
              </w:rPr>
              <w:t>12</w:t>
            </w:r>
            <w:r w:rsidR="00D10108">
              <w:rPr>
                <w:rFonts w:ascii="Book Antiqua" w:hAnsi="Book Antiqua"/>
                <w:sz w:val="20"/>
                <w:szCs w:val="20"/>
              </w:rPr>
              <w:t>8/17</w:t>
            </w:r>
            <w:r w:rsidR="00D156D9">
              <w:rPr>
                <w:rFonts w:ascii="Book Antiqua" w:hAnsi="Book Antiqua"/>
                <w:sz w:val="20"/>
                <w:szCs w:val="20"/>
              </w:rPr>
              <w:t>-</w:t>
            </w:r>
            <w:r w:rsidR="00D10108">
              <w:rPr>
                <w:rFonts w:ascii="Book Antiqua" w:hAnsi="Book Antiqua"/>
                <w:sz w:val="20"/>
                <w:szCs w:val="20"/>
              </w:rPr>
              <w:t>18</w:t>
            </w:r>
          </w:p>
        </w:tc>
        <w:tc>
          <w:tcPr>
            <w:tcW w:w="6079" w:type="dxa"/>
          </w:tcPr>
          <w:p w14:paraId="580F5297" w14:textId="3F898F20" w:rsidR="00D10108" w:rsidRDefault="00B64F84" w:rsidP="00B64F84">
            <w:pPr>
              <w:widowControl w:val="0"/>
              <w:overflowPunct w:val="0"/>
              <w:autoSpaceDE w:val="0"/>
              <w:autoSpaceDN w:val="0"/>
              <w:adjustRightInd w:val="0"/>
              <w:spacing w:line="260" w:lineRule="exact"/>
              <w:textAlignment w:val="baseline"/>
              <w:rPr>
                <w:b/>
                <w:sz w:val="22"/>
                <w:szCs w:val="22"/>
              </w:rPr>
            </w:pPr>
            <w:r w:rsidRPr="00B64F84">
              <w:rPr>
                <w:b/>
                <w:sz w:val="22"/>
                <w:szCs w:val="22"/>
              </w:rPr>
              <w:t>Jubilee Gardens toilet block water bill</w:t>
            </w:r>
          </w:p>
          <w:p w14:paraId="30DA9A6A" w14:textId="511AC315" w:rsidR="00925479" w:rsidRPr="00925479" w:rsidRDefault="00925479" w:rsidP="00B64F84">
            <w:pPr>
              <w:widowControl w:val="0"/>
              <w:overflowPunct w:val="0"/>
              <w:autoSpaceDE w:val="0"/>
              <w:autoSpaceDN w:val="0"/>
              <w:adjustRightInd w:val="0"/>
              <w:spacing w:line="260" w:lineRule="exact"/>
              <w:textAlignment w:val="baseline"/>
              <w:rPr>
                <w:sz w:val="22"/>
                <w:szCs w:val="22"/>
              </w:rPr>
            </w:pPr>
            <w:r w:rsidRPr="00925479">
              <w:rPr>
                <w:sz w:val="22"/>
                <w:szCs w:val="22"/>
              </w:rPr>
              <w:t>The parish council has received a large water bill for the Jubilee Gardens toilet block, which is not cond</w:t>
            </w:r>
            <w:bookmarkStart w:id="0" w:name="_GoBack"/>
            <w:bookmarkEnd w:id="0"/>
            <w:r w:rsidRPr="00925479">
              <w:rPr>
                <w:sz w:val="22"/>
                <w:szCs w:val="22"/>
              </w:rPr>
              <w:t>ucive with the normal amount of water used by a small toilet block and far higher than ever received before. Should the meter reading be correct this can only come from a leak or misuse of the water tap.</w:t>
            </w:r>
          </w:p>
          <w:p w14:paraId="5DC6662E" w14:textId="7E0C16FB" w:rsidR="00B64F84" w:rsidRPr="00925479" w:rsidRDefault="00925479" w:rsidP="00B64F84">
            <w:pPr>
              <w:widowControl w:val="0"/>
              <w:overflowPunct w:val="0"/>
              <w:autoSpaceDE w:val="0"/>
              <w:autoSpaceDN w:val="0"/>
              <w:adjustRightInd w:val="0"/>
              <w:spacing w:line="260" w:lineRule="exact"/>
              <w:textAlignment w:val="baseline"/>
              <w:rPr>
                <w:sz w:val="22"/>
                <w:szCs w:val="22"/>
              </w:rPr>
            </w:pPr>
            <w:r w:rsidRPr="00925479">
              <w:rPr>
                <w:sz w:val="22"/>
                <w:szCs w:val="22"/>
              </w:rPr>
              <w:t xml:space="preserve">MS has spoken to Cambridge Water and asked them to come and read the meter again </w:t>
            </w:r>
            <w:proofErr w:type="gramStart"/>
            <w:r w:rsidRPr="00925479">
              <w:rPr>
                <w:sz w:val="22"/>
                <w:szCs w:val="22"/>
              </w:rPr>
              <w:t>and also</w:t>
            </w:r>
            <w:proofErr w:type="gramEnd"/>
            <w:r w:rsidRPr="00925479">
              <w:rPr>
                <w:sz w:val="22"/>
                <w:szCs w:val="22"/>
              </w:rPr>
              <w:t xml:space="preserve"> to check for leaks. The clerk said that if this reading was correct there would also be a charge for sewerage. </w:t>
            </w:r>
          </w:p>
          <w:p w14:paraId="12F51624" w14:textId="25E0F835" w:rsidR="00B64F84" w:rsidRPr="00925479" w:rsidRDefault="00925479" w:rsidP="00B64F84">
            <w:pPr>
              <w:widowControl w:val="0"/>
              <w:overflowPunct w:val="0"/>
              <w:autoSpaceDE w:val="0"/>
              <w:autoSpaceDN w:val="0"/>
              <w:adjustRightInd w:val="0"/>
              <w:spacing w:line="260" w:lineRule="exact"/>
              <w:textAlignment w:val="baseline"/>
              <w:rPr>
                <w:sz w:val="22"/>
                <w:szCs w:val="22"/>
              </w:rPr>
            </w:pPr>
            <w:r w:rsidRPr="00925479">
              <w:rPr>
                <w:sz w:val="22"/>
                <w:szCs w:val="22"/>
              </w:rPr>
              <w:t>MS will chase Anglian Water.</w:t>
            </w:r>
          </w:p>
          <w:p w14:paraId="5DF6D6FF" w14:textId="77777777" w:rsidR="00B64F84" w:rsidRPr="00925479" w:rsidRDefault="00B64F84" w:rsidP="00B64F84">
            <w:pPr>
              <w:widowControl w:val="0"/>
              <w:overflowPunct w:val="0"/>
              <w:autoSpaceDE w:val="0"/>
              <w:autoSpaceDN w:val="0"/>
              <w:adjustRightInd w:val="0"/>
              <w:spacing w:line="260" w:lineRule="exact"/>
              <w:textAlignment w:val="baseline"/>
              <w:rPr>
                <w:sz w:val="22"/>
                <w:szCs w:val="22"/>
              </w:rPr>
            </w:pPr>
          </w:p>
          <w:p w14:paraId="424A3CC7" w14:textId="77777777" w:rsidR="00B64F84" w:rsidRDefault="00B64F84" w:rsidP="00B64F84">
            <w:pPr>
              <w:widowControl w:val="0"/>
              <w:overflowPunct w:val="0"/>
              <w:autoSpaceDE w:val="0"/>
              <w:autoSpaceDN w:val="0"/>
              <w:adjustRightInd w:val="0"/>
              <w:spacing w:line="260" w:lineRule="exact"/>
              <w:textAlignment w:val="baseline"/>
              <w:rPr>
                <w:b/>
                <w:sz w:val="22"/>
                <w:szCs w:val="22"/>
              </w:rPr>
            </w:pPr>
          </w:p>
          <w:p w14:paraId="2BE88940" w14:textId="61A2EC25" w:rsidR="00B64F84" w:rsidRPr="0005045B" w:rsidRDefault="00B64F84" w:rsidP="00B64F84">
            <w:pPr>
              <w:widowControl w:val="0"/>
              <w:overflowPunct w:val="0"/>
              <w:autoSpaceDE w:val="0"/>
              <w:autoSpaceDN w:val="0"/>
              <w:adjustRightInd w:val="0"/>
              <w:spacing w:line="260" w:lineRule="exact"/>
              <w:textAlignment w:val="baseline"/>
              <w:rPr>
                <w:b/>
                <w:sz w:val="22"/>
                <w:szCs w:val="22"/>
              </w:rPr>
            </w:pPr>
          </w:p>
        </w:tc>
        <w:tc>
          <w:tcPr>
            <w:tcW w:w="1440" w:type="dxa"/>
          </w:tcPr>
          <w:p w14:paraId="12E62169" w14:textId="77777777" w:rsidR="00D10108" w:rsidRPr="00481111" w:rsidRDefault="00D10108" w:rsidP="00401440">
            <w:pPr>
              <w:rPr>
                <w:sz w:val="22"/>
                <w:szCs w:val="22"/>
              </w:rPr>
            </w:pPr>
          </w:p>
        </w:tc>
      </w:tr>
      <w:tr w:rsidR="00D10108" w:rsidRPr="00481111" w14:paraId="13784312" w14:textId="77777777" w:rsidTr="002B5FF1">
        <w:tc>
          <w:tcPr>
            <w:tcW w:w="1240" w:type="dxa"/>
          </w:tcPr>
          <w:p w14:paraId="48858283" w14:textId="219EE503" w:rsidR="00D10108" w:rsidRDefault="00B64F84" w:rsidP="00B64F84">
            <w:pPr>
              <w:rPr>
                <w:rFonts w:ascii="Book Antiqua" w:hAnsi="Book Antiqua"/>
                <w:sz w:val="20"/>
                <w:szCs w:val="20"/>
              </w:rPr>
            </w:pPr>
            <w:r>
              <w:rPr>
                <w:rFonts w:ascii="Book Antiqua" w:hAnsi="Book Antiqua"/>
                <w:sz w:val="20"/>
                <w:szCs w:val="20"/>
              </w:rPr>
              <w:t>12</w:t>
            </w:r>
            <w:r w:rsidR="00D156D9">
              <w:rPr>
                <w:rFonts w:ascii="Book Antiqua" w:hAnsi="Book Antiqua"/>
                <w:sz w:val="20"/>
                <w:szCs w:val="20"/>
              </w:rPr>
              <w:t>9/17-18</w:t>
            </w:r>
          </w:p>
        </w:tc>
        <w:tc>
          <w:tcPr>
            <w:tcW w:w="6079" w:type="dxa"/>
          </w:tcPr>
          <w:p w14:paraId="7044A447" w14:textId="21A1F7EA" w:rsidR="00E55423" w:rsidRDefault="00B64F84" w:rsidP="00D10108">
            <w:pPr>
              <w:widowControl w:val="0"/>
              <w:overflowPunct w:val="0"/>
              <w:autoSpaceDE w:val="0"/>
              <w:autoSpaceDN w:val="0"/>
              <w:adjustRightInd w:val="0"/>
              <w:spacing w:line="260" w:lineRule="exact"/>
              <w:textAlignment w:val="baseline"/>
              <w:rPr>
                <w:b/>
                <w:sz w:val="22"/>
                <w:szCs w:val="22"/>
              </w:rPr>
            </w:pPr>
            <w:r>
              <w:rPr>
                <w:b/>
                <w:sz w:val="22"/>
                <w:szCs w:val="22"/>
              </w:rPr>
              <w:t>Finance</w:t>
            </w:r>
          </w:p>
          <w:p w14:paraId="0271483F" w14:textId="2AC87851" w:rsidR="00B64F84" w:rsidRPr="00EA339E" w:rsidRDefault="00B64F84" w:rsidP="00B64F84">
            <w:pPr>
              <w:pStyle w:val="ListParagraph"/>
              <w:widowControl w:val="0"/>
              <w:numPr>
                <w:ilvl w:val="0"/>
                <w:numId w:val="49"/>
              </w:numPr>
              <w:overflowPunct w:val="0"/>
              <w:autoSpaceDE w:val="0"/>
              <w:autoSpaceDN w:val="0"/>
              <w:adjustRightInd w:val="0"/>
              <w:spacing w:line="260" w:lineRule="exact"/>
              <w:textAlignment w:val="baseline"/>
              <w:rPr>
                <w:sz w:val="22"/>
                <w:szCs w:val="22"/>
              </w:rPr>
            </w:pPr>
            <w:r w:rsidRPr="00EA339E">
              <w:rPr>
                <w:sz w:val="22"/>
                <w:szCs w:val="22"/>
              </w:rPr>
              <w:t>The following payments were approved and signed:</w:t>
            </w:r>
          </w:p>
          <w:p w14:paraId="4EED4240" w14:textId="4037E1C2" w:rsidR="00B64F84" w:rsidRPr="00EA339E" w:rsidRDefault="00B64F84" w:rsidP="00B64F84">
            <w:pPr>
              <w:pStyle w:val="ListParagraph"/>
              <w:widowControl w:val="0"/>
              <w:numPr>
                <w:ilvl w:val="0"/>
                <w:numId w:val="50"/>
              </w:numPr>
              <w:overflowPunct w:val="0"/>
              <w:autoSpaceDE w:val="0"/>
              <w:autoSpaceDN w:val="0"/>
              <w:adjustRightInd w:val="0"/>
              <w:spacing w:line="260" w:lineRule="exact"/>
              <w:textAlignment w:val="baseline"/>
              <w:rPr>
                <w:sz w:val="22"/>
                <w:szCs w:val="22"/>
              </w:rPr>
            </w:pPr>
            <w:r w:rsidRPr="00EA339E">
              <w:rPr>
                <w:sz w:val="22"/>
                <w:szCs w:val="22"/>
              </w:rPr>
              <w:t>HMRC-£2.2</w:t>
            </w:r>
            <w:r w:rsidR="00A43472" w:rsidRPr="00EA339E">
              <w:rPr>
                <w:sz w:val="22"/>
                <w:szCs w:val="22"/>
              </w:rPr>
              <w:t>0- Chq 699</w:t>
            </w:r>
          </w:p>
          <w:p w14:paraId="7F1365E9" w14:textId="4A4F2139" w:rsidR="00B64F84" w:rsidRPr="00EA339E" w:rsidRDefault="00B64F84" w:rsidP="00B64F84">
            <w:pPr>
              <w:pStyle w:val="ListParagraph"/>
              <w:widowControl w:val="0"/>
              <w:numPr>
                <w:ilvl w:val="0"/>
                <w:numId w:val="50"/>
              </w:numPr>
              <w:overflowPunct w:val="0"/>
              <w:autoSpaceDE w:val="0"/>
              <w:autoSpaceDN w:val="0"/>
              <w:adjustRightInd w:val="0"/>
              <w:spacing w:line="260" w:lineRule="exact"/>
              <w:textAlignment w:val="baseline"/>
              <w:rPr>
                <w:sz w:val="22"/>
                <w:szCs w:val="22"/>
              </w:rPr>
            </w:pPr>
            <w:proofErr w:type="spellStart"/>
            <w:r w:rsidRPr="00EA339E">
              <w:rPr>
                <w:sz w:val="22"/>
                <w:szCs w:val="22"/>
              </w:rPr>
              <w:t>Cambridgeshire</w:t>
            </w:r>
            <w:proofErr w:type="spellEnd"/>
            <w:r w:rsidRPr="00EA339E">
              <w:rPr>
                <w:sz w:val="22"/>
                <w:szCs w:val="22"/>
              </w:rPr>
              <w:t xml:space="preserve"> ACRE-Payroll-£41.40</w:t>
            </w:r>
            <w:r w:rsidR="00A43472" w:rsidRPr="00EA339E">
              <w:rPr>
                <w:sz w:val="22"/>
                <w:szCs w:val="22"/>
              </w:rPr>
              <w:t>- Chq 698</w:t>
            </w:r>
          </w:p>
          <w:p w14:paraId="26399DF2" w14:textId="2A230739" w:rsidR="00B64F84" w:rsidRPr="00EA339E" w:rsidRDefault="00B64F84" w:rsidP="00B64F84">
            <w:pPr>
              <w:pStyle w:val="ListParagraph"/>
              <w:widowControl w:val="0"/>
              <w:numPr>
                <w:ilvl w:val="0"/>
                <w:numId w:val="50"/>
              </w:numPr>
              <w:overflowPunct w:val="0"/>
              <w:autoSpaceDE w:val="0"/>
              <w:autoSpaceDN w:val="0"/>
              <w:adjustRightInd w:val="0"/>
              <w:spacing w:line="260" w:lineRule="exact"/>
              <w:textAlignment w:val="baseline"/>
              <w:rPr>
                <w:sz w:val="22"/>
                <w:szCs w:val="22"/>
              </w:rPr>
            </w:pPr>
            <w:r w:rsidRPr="00EA339E">
              <w:rPr>
                <w:sz w:val="22"/>
                <w:szCs w:val="22"/>
              </w:rPr>
              <w:t>Information Commissioners office-£35.00</w:t>
            </w:r>
            <w:r w:rsidR="00A43472" w:rsidRPr="00EA339E">
              <w:rPr>
                <w:sz w:val="22"/>
                <w:szCs w:val="22"/>
              </w:rPr>
              <w:t>- Chq 700 and 701</w:t>
            </w:r>
          </w:p>
          <w:p w14:paraId="0B6D21F6" w14:textId="77777777" w:rsidR="00B64F84" w:rsidRPr="00EA339E" w:rsidRDefault="00B64F84" w:rsidP="00B64F84">
            <w:pPr>
              <w:widowControl w:val="0"/>
              <w:overflowPunct w:val="0"/>
              <w:autoSpaceDE w:val="0"/>
              <w:autoSpaceDN w:val="0"/>
              <w:adjustRightInd w:val="0"/>
              <w:spacing w:line="260" w:lineRule="exact"/>
              <w:textAlignment w:val="baseline"/>
              <w:rPr>
                <w:sz w:val="22"/>
                <w:szCs w:val="22"/>
              </w:rPr>
            </w:pPr>
            <w:r w:rsidRPr="00EA339E">
              <w:rPr>
                <w:sz w:val="22"/>
                <w:szCs w:val="22"/>
              </w:rPr>
              <w:br/>
            </w:r>
          </w:p>
          <w:p w14:paraId="74BC940F" w14:textId="77777777" w:rsidR="00B64F84" w:rsidRPr="00EA339E" w:rsidRDefault="00B64F84" w:rsidP="00B64F84">
            <w:pPr>
              <w:pStyle w:val="ListParagraph"/>
              <w:widowControl w:val="0"/>
              <w:numPr>
                <w:ilvl w:val="0"/>
                <w:numId w:val="49"/>
              </w:numPr>
              <w:overflowPunct w:val="0"/>
              <w:autoSpaceDE w:val="0"/>
              <w:autoSpaceDN w:val="0"/>
              <w:adjustRightInd w:val="0"/>
              <w:spacing w:line="260" w:lineRule="exact"/>
              <w:textAlignment w:val="baseline"/>
              <w:rPr>
                <w:sz w:val="22"/>
                <w:szCs w:val="22"/>
              </w:rPr>
            </w:pPr>
            <w:r w:rsidRPr="00EA339E">
              <w:rPr>
                <w:sz w:val="22"/>
                <w:szCs w:val="22"/>
              </w:rPr>
              <w:t xml:space="preserve">Payments since the last meeting </w:t>
            </w:r>
          </w:p>
          <w:p w14:paraId="0188FE69" w14:textId="77777777" w:rsidR="00B64F84" w:rsidRPr="00EA339E" w:rsidRDefault="00B64F84" w:rsidP="00B64F84">
            <w:pPr>
              <w:pStyle w:val="ListParagraph"/>
              <w:widowControl w:val="0"/>
              <w:overflowPunct w:val="0"/>
              <w:autoSpaceDE w:val="0"/>
              <w:autoSpaceDN w:val="0"/>
              <w:adjustRightInd w:val="0"/>
              <w:spacing w:line="260" w:lineRule="exact"/>
              <w:textAlignment w:val="baseline"/>
              <w:rPr>
                <w:sz w:val="22"/>
                <w:szCs w:val="22"/>
              </w:rPr>
            </w:pPr>
          </w:p>
          <w:p w14:paraId="7F94B877" w14:textId="0F2CDA15" w:rsidR="00B64F84" w:rsidRPr="00EA339E" w:rsidRDefault="00B64F84" w:rsidP="00B64F84">
            <w:pPr>
              <w:pStyle w:val="ListParagraph"/>
              <w:widowControl w:val="0"/>
              <w:overflowPunct w:val="0"/>
              <w:autoSpaceDE w:val="0"/>
              <w:autoSpaceDN w:val="0"/>
              <w:adjustRightInd w:val="0"/>
              <w:spacing w:line="260" w:lineRule="exact"/>
              <w:textAlignment w:val="baseline"/>
              <w:rPr>
                <w:sz w:val="22"/>
                <w:szCs w:val="22"/>
              </w:rPr>
            </w:pPr>
            <w:r w:rsidRPr="00EA339E">
              <w:rPr>
                <w:sz w:val="22"/>
                <w:szCs w:val="22"/>
              </w:rPr>
              <w:t>1) Acacia Tree surgery- £648.00</w:t>
            </w:r>
            <w:r w:rsidR="00A43472" w:rsidRPr="00EA339E">
              <w:rPr>
                <w:sz w:val="22"/>
                <w:szCs w:val="22"/>
              </w:rPr>
              <w:t>- Chq 695</w:t>
            </w:r>
          </w:p>
          <w:p w14:paraId="0775A186" w14:textId="132BC6D0" w:rsidR="00B64F84" w:rsidRPr="00EA339E" w:rsidRDefault="00B64F84" w:rsidP="00B64F84">
            <w:pPr>
              <w:pStyle w:val="ListParagraph"/>
              <w:widowControl w:val="0"/>
              <w:overflowPunct w:val="0"/>
              <w:autoSpaceDE w:val="0"/>
              <w:autoSpaceDN w:val="0"/>
              <w:adjustRightInd w:val="0"/>
              <w:spacing w:line="260" w:lineRule="exact"/>
              <w:textAlignment w:val="baseline"/>
              <w:rPr>
                <w:sz w:val="22"/>
                <w:szCs w:val="22"/>
              </w:rPr>
            </w:pPr>
            <w:r w:rsidRPr="00EA339E">
              <w:rPr>
                <w:sz w:val="22"/>
                <w:szCs w:val="22"/>
              </w:rPr>
              <w:t>2) SLCC-£10.00</w:t>
            </w:r>
            <w:r w:rsidR="00A43472" w:rsidRPr="00EA339E">
              <w:rPr>
                <w:sz w:val="22"/>
                <w:szCs w:val="22"/>
              </w:rPr>
              <w:t>- chq 696</w:t>
            </w:r>
          </w:p>
          <w:p w14:paraId="46C24D19" w14:textId="0E80F9FC" w:rsidR="00B64F84" w:rsidRPr="00EA339E" w:rsidRDefault="00B64F84" w:rsidP="00B64F84">
            <w:pPr>
              <w:pStyle w:val="ListParagraph"/>
              <w:widowControl w:val="0"/>
              <w:overflowPunct w:val="0"/>
              <w:autoSpaceDE w:val="0"/>
              <w:autoSpaceDN w:val="0"/>
              <w:adjustRightInd w:val="0"/>
              <w:spacing w:line="260" w:lineRule="exact"/>
              <w:textAlignment w:val="baseline"/>
              <w:rPr>
                <w:sz w:val="22"/>
                <w:szCs w:val="22"/>
              </w:rPr>
            </w:pPr>
            <w:r w:rsidRPr="00EA339E">
              <w:rPr>
                <w:sz w:val="22"/>
                <w:szCs w:val="22"/>
              </w:rPr>
              <w:t>3) Norris and Fisher- £1020.10</w:t>
            </w:r>
            <w:r w:rsidR="00A43472" w:rsidRPr="00EA339E">
              <w:rPr>
                <w:sz w:val="22"/>
                <w:szCs w:val="22"/>
              </w:rPr>
              <w:t>- Chq 694</w:t>
            </w:r>
          </w:p>
          <w:p w14:paraId="5DB094FD" w14:textId="5A50849A" w:rsidR="00B64F84" w:rsidRDefault="00B64F84" w:rsidP="00D10108">
            <w:pPr>
              <w:widowControl w:val="0"/>
              <w:overflowPunct w:val="0"/>
              <w:autoSpaceDE w:val="0"/>
              <w:autoSpaceDN w:val="0"/>
              <w:adjustRightInd w:val="0"/>
              <w:spacing w:line="260" w:lineRule="exact"/>
              <w:textAlignment w:val="baseline"/>
              <w:rPr>
                <w:b/>
                <w:sz w:val="22"/>
                <w:szCs w:val="22"/>
              </w:rPr>
            </w:pPr>
          </w:p>
          <w:p w14:paraId="5DFBE7DA" w14:textId="77777777" w:rsidR="00B64F84" w:rsidRDefault="00B64F84" w:rsidP="00D10108">
            <w:pPr>
              <w:widowControl w:val="0"/>
              <w:overflowPunct w:val="0"/>
              <w:autoSpaceDE w:val="0"/>
              <w:autoSpaceDN w:val="0"/>
              <w:adjustRightInd w:val="0"/>
              <w:spacing w:line="260" w:lineRule="exact"/>
              <w:textAlignment w:val="baseline"/>
              <w:rPr>
                <w:b/>
                <w:sz w:val="22"/>
                <w:szCs w:val="22"/>
              </w:rPr>
            </w:pPr>
          </w:p>
          <w:p w14:paraId="44ECAE03" w14:textId="750F574A" w:rsidR="00B64F84" w:rsidRPr="00E55423" w:rsidRDefault="00B64F84"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46DC7B70" w14:textId="77777777" w:rsidR="00D10108" w:rsidRPr="00481111" w:rsidRDefault="00D10108" w:rsidP="00401440">
            <w:pPr>
              <w:rPr>
                <w:sz w:val="22"/>
                <w:szCs w:val="22"/>
              </w:rPr>
            </w:pPr>
          </w:p>
        </w:tc>
      </w:tr>
      <w:tr w:rsidR="00D156D9" w:rsidRPr="00481111" w14:paraId="4C28CF97" w14:textId="77777777" w:rsidTr="002B5FF1">
        <w:tc>
          <w:tcPr>
            <w:tcW w:w="1240" w:type="dxa"/>
          </w:tcPr>
          <w:p w14:paraId="23851865" w14:textId="0F95204F" w:rsidR="00D156D9" w:rsidRDefault="00B64F84" w:rsidP="00FE4214">
            <w:pPr>
              <w:jc w:val="center"/>
              <w:rPr>
                <w:rFonts w:ascii="Book Antiqua" w:hAnsi="Book Antiqua"/>
                <w:sz w:val="20"/>
                <w:szCs w:val="20"/>
              </w:rPr>
            </w:pPr>
            <w:r>
              <w:rPr>
                <w:rFonts w:ascii="Book Antiqua" w:hAnsi="Book Antiqua"/>
                <w:sz w:val="20"/>
                <w:szCs w:val="20"/>
              </w:rPr>
              <w:t>130</w:t>
            </w:r>
            <w:r w:rsidR="00D156D9">
              <w:rPr>
                <w:rFonts w:ascii="Book Antiqua" w:hAnsi="Book Antiqua"/>
                <w:sz w:val="20"/>
                <w:szCs w:val="20"/>
              </w:rPr>
              <w:t>/17-18</w:t>
            </w:r>
          </w:p>
        </w:tc>
        <w:tc>
          <w:tcPr>
            <w:tcW w:w="6079" w:type="dxa"/>
          </w:tcPr>
          <w:p w14:paraId="2A973D7B" w14:textId="77777777" w:rsidR="00D156D9" w:rsidRDefault="00B64F84" w:rsidP="00B64F84">
            <w:pPr>
              <w:widowControl w:val="0"/>
              <w:overflowPunct w:val="0"/>
              <w:autoSpaceDE w:val="0"/>
              <w:autoSpaceDN w:val="0"/>
              <w:adjustRightInd w:val="0"/>
              <w:spacing w:line="260" w:lineRule="exact"/>
              <w:textAlignment w:val="baseline"/>
              <w:rPr>
                <w:b/>
                <w:sz w:val="22"/>
                <w:szCs w:val="22"/>
              </w:rPr>
            </w:pPr>
            <w:r w:rsidRPr="00B64F84">
              <w:rPr>
                <w:b/>
                <w:sz w:val="22"/>
                <w:szCs w:val="22"/>
              </w:rPr>
              <w:t>Preparation for Residents' meeting with RLW</w:t>
            </w:r>
          </w:p>
          <w:p w14:paraId="3543BB5F" w14:textId="5E099EDD" w:rsidR="00B64F84" w:rsidRDefault="00B64F84" w:rsidP="00B64F84">
            <w:pPr>
              <w:widowControl w:val="0"/>
              <w:overflowPunct w:val="0"/>
              <w:autoSpaceDE w:val="0"/>
              <w:autoSpaceDN w:val="0"/>
              <w:adjustRightInd w:val="0"/>
              <w:spacing w:line="260" w:lineRule="exact"/>
              <w:textAlignment w:val="baseline"/>
              <w:rPr>
                <w:b/>
                <w:sz w:val="22"/>
                <w:szCs w:val="22"/>
              </w:rPr>
            </w:pPr>
          </w:p>
          <w:p w14:paraId="32207E32" w14:textId="5E6A1223" w:rsidR="00925479" w:rsidRPr="00A43472" w:rsidRDefault="00925479" w:rsidP="00B64F84">
            <w:pPr>
              <w:widowControl w:val="0"/>
              <w:overflowPunct w:val="0"/>
              <w:autoSpaceDE w:val="0"/>
              <w:autoSpaceDN w:val="0"/>
              <w:adjustRightInd w:val="0"/>
              <w:spacing w:line="260" w:lineRule="exact"/>
              <w:textAlignment w:val="baseline"/>
              <w:rPr>
                <w:sz w:val="22"/>
                <w:szCs w:val="22"/>
              </w:rPr>
            </w:pPr>
            <w:r w:rsidRPr="00A43472">
              <w:rPr>
                <w:sz w:val="22"/>
                <w:szCs w:val="22"/>
              </w:rPr>
              <w:t>Meeting with RLW and residents will take place</w:t>
            </w:r>
            <w:r w:rsidR="00A43472" w:rsidRPr="00A43472">
              <w:rPr>
                <w:sz w:val="22"/>
                <w:szCs w:val="22"/>
              </w:rPr>
              <w:t xml:space="preserve"> at 7.30pm</w:t>
            </w:r>
            <w:r w:rsidRPr="00A43472">
              <w:rPr>
                <w:sz w:val="22"/>
                <w:szCs w:val="22"/>
              </w:rPr>
              <w:t xml:space="preserve"> on Wednesday 10</w:t>
            </w:r>
            <w:r w:rsidRPr="00A43472">
              <w:rPr>
                <w:sz w:val="22"/>
                <w:szCs w:val="22"/>
                <w:vertAlign w:val="superscript"/>
              </w:rPr>
              <w:t>th</w:t>
            </w:r>
            <w:r w:rsidRPr="00A43472">
              <w:rPr>
                <w:sz w:val="22"/>
                <w:szCs w:val="22"/>
              </w:rPr>
              <w:t xml:space="preserve"> January</w:t>
            </w:r>
            <w:r w:rsidR="00A43472" w:rsidRPr="00A43472">
              <w:rPr>
                <w:sz w:val="22"/>
                <w:szCs w:val="22"/>
              </w:rPr>
              <w:t>.</w:t>
            </w:r>
            <w:r w:rsidRPr="00A43472">
              <w:rPr>
                <w:sz w:val="22"/>
                <w:szCs w:val="22"/>
              </w:rPr>
              <w:t xml:space="preserve"> </w:t>
            </w:r>
            <w:r w:rsidRPr="00A43472">
              <w:rPr>
                <w:sz w:val="22"/>
                <w:szCs w:val="22"/>
              </w:rPr>
              <w:t xml:space="preserve">RLW, the developers for the eastern part of the site for </w:t>
            </w:r>
            <w:proofErr w:type="spellStart"/>
            <w:r w:rsidRPr="00A43472">
              <w:rPr>
                <w:sz w:val="22"/>
                <w:szCs w:val="22"/>
              </w:rPr>
              <w:t>Waterbeach</w:t>
            </w:r>
            <w:proofErr w:type="spellEnd"/>
            <w:r w:rsidRPr="00A43472">
              <w:rPr>
                <w:sz w:val="22"/>
                <w:szCs w:val="22"/>
              </w:rPr>
              <w:t xml:space="preserve"> New Town, will be there with an exhibition followed by a presentation at 8pm and a Q&amp;A session.  We aim to finish by 9.30pm.</w:t>
            </w:r>
          </w:p>
          <w:p w14:paraId="4405B1D5" w14:textId="071E6CE2" w:rsidR="00B64F84" w:rsidRPr="00B64F84" w:rsidRDefault="00B64F84" w:rsidP="00B64F84">
            <w:pPr>
              <w:widowControl w:val="0"/>
              <w:overflowPunct w:val="0"/>
              <w:autoSpaceDE w:val="0"/>
              <w:autoSpaceDN w:val="0"/>
              <w:adjustRightInd w:val="0"/>
              <w:spacing w:line="260" w:lineRule="exact"/>
              <w:textAlignment w:val="baseline"/>
              <w:rPr>
                <w:b/>
                <w:sz w:val="22"/>
                <w:szCs w:val="22"/>
              </w:rPr>
            </w:pPr>
          </w:p>
        </w:tc>
        <w:tc>
          <w:tcPr>
            <w:tcW w:w="1440" w:type="dxa"/>
          </w:tcPr>
          <w:p w14:paraId="29841BBC" w14:textId="77777777" w:rsidR="00D156D9" w:rsidRPr="00481111" w:rsidRDefault="00D156D9" w:rsidP="00401440">
            <w:pPr>
              <w:rPr>
                <w:sz w:val="22"/>
                <w:szCs w:val="22"/>
              </w:rPr>
            </w:pPr>
          </w:p>
        </w:tc>
      </w:tr>
      <w:tr w:rsidR="00D156D9" w:rsidRPr="00481111" w14:paraId="47A993B8" w14:textId="77777777" w:rsidTr="002B5FF1">
        <w:tc>
          <w:tcPr>
            <w:tcW w:w="1240" w:type="dxa"/>
          </w:tcPr>
          <w:p w14:paraId="41891C33" w14:textId="1112ED0E" w:rsidR="00D156D9" w:rsidRDefault="00B64F84" w:rsidP="00FE4214">
            <w:pPr>
              <w:jc w:val="center"/>
              <w:rPr>
                <w:rFonts w:ascii="Book Antiqua" w:hAnsi="Book Antiqua"/>
                <w:sz w:val="20"/>
                <w:szCs w:val="20"/>
              </w:rPr>
            </w:pPr>
            <w:r>
              <w:rPr>
                <w:rFonts w:ascii="Book Antiqua" w:hAnsi="Book Antiqua"/>
                <w:sz w:val="20"/>
                <w:szCs w:val="20"/>
              </w:rPr>
              <w:t>131</w:t>
            </w:r>
            <w:r w:rsidR="00D156D9">
              <w:rPr>
                <w:rFonts w:ascii="Book Antiqua" w:hAnsi="Book Antiqua"/>
                <w:sz w:val="20"/>
                <w:szCs w:val="20"/>
              </w:rPr>
              <w:t>/17-18</w:t>
            </w:r>
          </w:p>
        </w:tc>
        <w:tc>
          <w:tcPr>
            <w:tcW w:w="6079" w:type="dxa"/>
          </w:tcPr>
          <w:p w14:paraId="3A851409" w14:textId="77777777" w:rsidR="00D156D9" w:rsidRPr="00E55423" w:rsidRDefault="00E55423" w:rsidP="00D10108">
            <w:pPr>
              <w:widowControl w:val="0"/>
              <w:overflowPunct w:val="0"/>
              <w:autoSpaceDE w:val="0"/>
              <w:autoSpaceDN w:val="0"/>
              <w:adjustRightInd w:val="0"/>
              <w:spacing w:line="260" w:lineRule="exact"/>
              <w:textAlignment w:val="baseline"/>
              <w:rPr>
                <w:b/>
                <w:sz w:val="22"/>
                <w:szCs w:val="22"/>
              </w:rPr>
            </w:pPr>
            <w:r w:rsidRPr="00E55423">
              <w:rPr>
                <w:b/>
                <w:sz w:val="22"/>
                <w:szCs w:val="22"/>
              </w:rPr>
              <w:t>To accept matters for the next agenda</w:t>
            </w:r>
          </w:p>
          <w:p w14:paraId="25C4E49C" w14:textId="77777777" w:rsidR="00E55423" w:rsidRPr="00E55423" w:rsidRDefault="00E55423" w:rsidP="00D10108">
            <w:pPr>
              <w:widowControl w:val="0"/>
              <w:overflowPunct w:val="0"/>
              <w:autoSpaceDE w:val="0"/>
              <w:autoSpaceDN w:val="0"/>
              <w:adjustRightInd w:val="0"/>
              <w:spacing w:line="260" w:lineRule="exact"/>
              <w:textAlignment w:val="baseline"/>
              <w:rPr>
                <w:b/>
                <w:sz w:val="22"/>
                <w:szCs w:val="22"/>
              </w:rPr>
            </w:pPr>
          </w:p>
          <w:p w14:paraId="7C94EA25" w14:textId="77777777" w:rsidR="00D61B8B" w:rsidRPr="00CE67A6" w:rsidRDefault="00D61B8B" w:rsidP="00D61B8B">
            <w:pPr>
              <w:widowControl w:val="0"/>
              <w:overflowPunct w:val="0"/>
              <w:autoSpaceDE w:val="0"/>
              <w:autoSpaceDN w:val="0"/>
              <w:adjustRightInd w:val="0"/>
              <w:spacing w:line="260" w:lineRule="exact"/>
              <w:textAlignment w:val="baseline"/>
              <w:rPr>
                <w:sz w:val="20"/>
                <w:szCs w:val="20"/>
              </w:rPr>
            </w:pPr>
            <w:r w:rsidRPr="00CE67A6">
              <w:rPr>
                <w:sz w:val="20"/>
                <w:szCs w:val="20"/>
              </w:rPr>
              <w:lastRenderedPageBreak/>
              <w:t>Budget and precept</w:t>
            </w:r>
          </w:p>
          <w:p w14:paraId="77E78566" w14:textId="77777777" w:rsidR="00D61B8B" w:rsidRPr="00CE67A6" w:rsidRDefault="00D61B8B" w:rsidP="00D61B8B">
            <w:pPr>
              <w:widowControl w:val="0"/>
              <w:overflowPunct w:val="0"/>
              <w:autoSpaceDE w:val="0"/>
              <w:autoSpaceDN w:val="0"/>
              <w:adjustRightInd w:val="0"/>
              <w:spacing w:line="260" w:lineRule="exact"/>
              <w:textAlignment w:val="baseline"/>
              <w:rPr>
                <w:sz w:val="20"/>
                <w:szCs w:val="20"/>
              </w:rPr>
            </w:pPr>
            <w:r w:rsidRPr="00CE67A6">
              <w:rPr>
                <w:sz w:val="20"/>
                <w:szCs w:val="20"/>
              </w:rPr>
              <w:t xml:space="preserve">Defibrillator </w:t>
            </w:r>
          </w:p>
          <w:p w14:paraId="07F592EB" w14:textId="77777777" w:rsidR="00D61B8B" w:rsidRPr="00CE67A6" w:rsidRDefault="00D61B8B" w:rsidP="00D61B8B">
            <w:pPr>
              <w:widowControl w:val="0"/>
              <w:overflowPunct w:val="0"/>
              <w:autoSpaceDE w:val="0"/>
              <w:autoSpaceDN w:val="0"/>
              <w:adjustRightInd w:val="0"/>
              <w:spacing w:line="260" w:lineRule="exact"/>
              <w:textAlignment w:val="baseline"/>
              <w:rPr>
                <w:sz w:val="20"/>
                <w:szCs w:val="20"/>
              </w:rPr>
            </w:pPr>
            <w:proofErr w:type="spellStart"/>
            <w:r w:rsidRPr="00CE67A6">
              <w:rPr>
                <w:sz w:val="20"/>
                <w:szCs w:val="20"/>
              </w:rPr>
              <w:t>Councillor</w:t>
            </w:r>
            <w:proofErr w:type="spellEnd"/>
            <w:r w:rsidRPr="00CE67A6">
              <w:rPr>
                <w:sz w:val="20"/>
                <w:szCs w:val="20"/>
              </w:rPr>
              <w:t xml:space="preserve"> training</w:t>
            </w:r>
          </w:p>
          <w:p w14:paraId="7311F465" w14:textId="77777777" w:rsidR="00D61B8B" w:rsidRPr="00CE67A6" w:rsidRDefault="00D61B8B" w:rsidP="00D61B8B">
            <w:pPr>
              <w:widowControl w:val="0"/>
              <w:overflowPunct w:val="0"/>
              <w:autoSpaceDE w:val="0"/>
              <w:autoSpaceDN w:val="0"/>
              <w:adjustRightInd w:val="0"/>
              <w:spacing w:line="260" w:lineRule="exact"/>
              <w:textAlignment w:val="baseline"/>
              <w:rPr>
                <w:sz w:val="20"/>
                <w:szCs w:val="20"/>
              </w:rPr>
            </w:pPr>
            <w:r w:rsidRPr="00CE67A6">
              <w:rPr>
                <w:sz w:val="20"/>
                <w:szCs w:val="20"/>
              </w:rPr>
              <w:t>Work to bus stop opposite Biggin Abbey</w:t>
            </w:r>
          </w:p>
          <w:p w14:paraId="12D9BB48" w14:textId="77777777" w:rsidR="00D61B8B" w:rsidRDefault="00D61B8B" w:rsidP="00D61B8B">
            <w:pPr>
              <w:widowControl w:val="0"/>
              <w:overflowPunct w:val="0"/>
              <w:autoSpaceDE w:val="0"/>
              <w:autoSpaceDN w:val="0"/>
              <w:adjustRightInd w:val="0"/>
              <w:spacing w:line="260" w:lineRule="exact"/>
              <w:textAlignment w:val="baseline"/>
              <w:rPr>
                <w:b/>
                <w:sz w:val="20"/>
                <w:szCs w:val="20"/>
              </w:rPr>
            </w:pPr>
          </w:p>
          <w:p w14:paraId="56AC7952" w14:textId="77777777" w:rsidR="00E55423" w:rsidRPr="00E55423" w:rsidRDefault="00E55423" w:rsidP="00D10108">
            <w:pPr>
              <w:widowControl w:val="0"/>
              <w:overflowPunct w:val="0"/>
              <w:autoSpaceDE w:val="0"/>
              <w:autoSpaceDN w:val="0"/>
              <w:adjustRightInd w:val="0"/>
              <w:spacing w:line="260" w:lineRule="exact"/>
              <w:textAlignment w:val="baseline"/>
              <w:rPr>
                <w:b/>
                <w:sz w:val="22"/>
                <w:szCs w:val="22"/>
              </w:rPr>
            </w:pPr>
          </w:p>
          <w:p w14:paraId="440BBA1A" w14:textId="6F6A28CF" w:rsidR="00E55423" w:rsidRPr="00E55423" w:rsidRDefault="00E55423"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10EF4EAA" w14:textId="77777777" w:rsidR="00D156D9" w:rsidRPr="00481111" w:rsidRDefault="00D156D9" w:rsidP="00401440">
            <w:pPr>
              <w:rPr>
                <w:sz w:val="22"/>
                <w:szCs w:val="22"/>
              </w:rPr>
            </w:pPr>
          </w:p>
        </w:tc>
      </w:tr>
    </w:tbl>
    <w:p w14:paraId="23BF2330" w14:textId="35E7664E"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25047" w14:textId="77777777" w:rsidR="008C01DB" w:rsidRDefault="008C01DB" w:rsidP="00676A77">
      <w:r>
        <w:separator/>
      </w:r>
    </w:p>
  </w:endnote>
  <w:endnote w:type="continuationSeparator" w:id="0">
    <w:p w14:paraId="513F3BCC" w14:textId="77777777" w:rsidR="008C01DB" w:rsidRDefault="008C01DB"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5000785B" w:usb2="00000000"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FE4214" w:rsidRPr="002165B0" w:rsidRDefault="008C01DB"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0FC37" w14:textId="77777777" w:rsidR="008C01DB" w:rsidRDefault="008C01DB" w:rsidP="00676A77">
      <w:r>
        <w:separator/>
      </w:r>
    </w:p>
  </w:footnote>
  <w:footnote w:type="continuationSeparator" w:id="0">
    <w:p w14:paraId="4415CBDD" w14:textId="77777777" w:rsidR="008C01DB" w:rsidRDefault="008C01DB"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FE4214" w:rsidRDefault="008C01DB">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FE4214" w:rsidRPr="003F35EE" w:rsidRDefault="008C01DB"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lang w:val="en-GB" w:eastAsia="en-GB"/>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4E77FB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FE4214" w:rsidRDefault="008C01DB">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26F98"/>
    <w:multiLevelType w:val="hybridMultilevel"/>
    <w:tmpl w:val="AC84B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373A7"/>
    <w:multiLevelType w:val="hybridMultilevel"/>
    <w:tmpl w:val="DAB4DD4A"/>
    <w:lvl w:ilvl="0" w:tplc="E50821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91409"/>
    <w:multiLevelType w:val="multilevel"/>
    <w:tmpl w:val="C8B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37"/>
  </w:num>
  <w:num w:numId="4">
    <w:abstractNumId w:val="26"/>
  </w:num>
  <w:num w:numId="5">
    <w:abstractNumId w:val="24"/>
  </w:num>
  <w:num w:numId="6">
    <w:abstractNumId w:val="44"/>
  </w:num>
  <w:num w:numId="7">
    <w:abstractNumId w:val="21"/>
  </w:num>
  <w:num w:numId="8">
    <w:abstractNumId w:val="16"/>
  </w:num>
  <w:num w:numId="9">
    <w:abstractNumId w:val="23"/>
  </w:num>
  <w:num w:numId="10">
    <w:abstractNumId w:val="6"/>
  </w:num>
  <w:num w:numId="11">
    <w:abstractNumId w:val="8"/>
  </w:num>
  <w:num w:numId="12">
    <w:abstractNumId w:val="19"/>
  </w:num>
  <w:num w:numId="13">
    <w:abstractNumId w:val="22"/>
  </w:num>
  <w:num w:numId="14">
    <w:abstractNumId w:val="28"/>
  </w:num>
  <w:num w:numId="15">
    <w:abstractNumId w:val="47"/>
  </w:num>
  <w:num w:numId="16">
    <w:abstractNumId w:val="4"/>
  </w:num>
  <w:num w:numId="17">
    <w:abstractNumId w:val="40"/>
  </w:num>
  <w:num w:numId="18">
    <w:abstractNumId w:val="30"/>
  </w:num>
  <w:num w:numId="19">
    <w:abstractNumId w:val="46"/>
  </w:num>
  <w:num w:numId="20">
    <w:abstractNumId w:val="42"/>
  </w:num>
  <w:num w:numId="21">
    <w:abstractNumId w:val="38"/>
  </w:num>
  <w:num w:numId="22">
    <w:abstractNumId w:val="35"/>
  </w:num>
  <w:num w:numId="23">
    <w:abstractNumId w:val="49"/>
  </w:num>
  <w:num w:numId="24">
    <w:abstractNumId w:val="0"/>
  </w:num>
  <w:num w:numId="25">
    <w:abstractNumId w:val="36"/>
  </w:num>
  <w:num w:numId="26">
    <w:abstractNumId w:val="1"/>
  </w:num>
  <w:num w:numId="27">
    <w:abstractNumId w:val="48"/>
  </w:num>
  <w:num w:numId="28">
    <w:abstractNumId w:val="12"/>
  </w:num>
  <w:num w:numId="29">
    <w:abstractNumId w:val="9"/>
  </w:num>
  <w:num w:numId="30">
    <w:abstractNumId w:val="45"/>
  </w:num>
  <w:num w:numId="31">
    <w:abstractNumId w:val="14"/>
  </w:num>
  <w:num w:numId="32">
    <w:abstractNumId w:val="10"/>
  </w:num>
  <w:num w:numId="33">
    <w:abstractNumId w:val="32"/>
  </w:num>
  <w:num w:numId="34">
    <w:abstractNumId w:val="25"/>
  </w:num>
  <w:num w:numId="35">
    <w:abstractNumId w:val="3"/>
  </w:num>
  <w:num w:numId="36">
    <w:abstractNumId w:val="17"/>
  </w:num>
  <w:num w:numId="37">
    <w:abstractNumId w:val="20"/>
  </w:num>
  <w:num w:numId="38">
    <w:abstractNumId w:val="34"/>
  </w:num>
  <w:num w:numId="39">
    <w:abstractNumId w:val="33"/>
  </w:num>
  <w:num w:numId="40">
    <w:abstractNumId w:val="7"/>
  </w:num>
  <w:num w:numId="41">
    <w:abstractNumId w:val="43"/>
  </w:num>
  <w:num w:numId="42">
    <w:abstractNumId w:val="15"/>
  </w:num>
  <w:num w:numId="43">
    <w:abstractNumId w:val="41"/>
  </w:num>
  <w:num w:numId="44">
    <w:abstractNumId w:val="27"/>
  </w:num>
  <w:num w:numId="45">
    <w:abstractNumId w:val="31"/>
  </w:num>
  <w:num w:numId="46">
    <w:abstractNumId w:val="29"/>
  </w:num>
  <w:num w:numId="47">
    <w:abstractNumId w:val="11"/>
  </w:num>
  <w:num w:numId="48">
    <w:abstractNumId w:val="39"/>
  </w:num>
  <w:num w:numId="49">
    <w:abstractNumId w:val="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1F5C"/>
    <w:rsid w:val="003D016D"/>
    <w:rsid w:val="003D036B"/>
    <w:rsid w:val="003D46EC"/>
    <w:rsid w:val="003D6430"/>
    <w:rsid w:val="003E06A7"/>
    <w:rsid w:val="003F35EE"/>
    <w:rsid w:val="003F47D4"/>
    <w:rsid w:val="00401440"/>
    <w:rsid w:val="004053C9"/>
    <w:rsid w:val="00414534"/>
    <w:rsid w:val="00415D62"/>
    <w:rsid w:val="00442E85"/>
    <w:rsid w:val="00444F45"/>
    <w:rsid w:val="00463246"/>
    <w:rsid w:val="00481111"/>
    <w:rsid w:val="00497AE7"/>
    <w:rsid w:val="004D1F41"/>
    <w:rsid w:val="004E202A"/>
    <w:rsid w:val="004F71BA"/>
    <w:rsid w:val="0051289E"/>
    <w:rsid w:val="00523995"/>
    <w:rsid w:val="00523C71"/>
    <w:rsid w:val="00526804"/>
    <w:rsid w:val="00531673"/>
    <w:rsid w:val="00540872"/>
    <w:rsid w:val="00547999"/>
    <w:rsid w:val="00561DEF"/>
    <w:rsid w:val="0056631F"/>
    <w:rsid w:val="005709E6"/>
    <w:rsid w:val="005942E6"/>
    <w:rsid w:val="005A5E30"/>
    <w:rsid w:val="005B3205"/>
    <w:rsid w:val="005D2D89"/>
    <w:rsid w:val="005E76CA"/>
    <w:rsid w:val="005F0286"/>
    <w:rsid w:val="005F19DD"/>
    <w:rsid w:val="005F59A3"/>
    <w:rsid w:val="0063374A"/>
    <w:rsid w:val="00634331"/>
    <w:rsid w:val="00653105"/>
    <w:rsid w:val="006643E3"/>
    <w:rsid w:val="00676A77"/>
    <w:rsid w:val="00676F25"/>
    <w:rsid w:val="0067758E"/>
    <w:rsid w:val="006B1AA6"/>
    <w:rsid w:val="006E2413"/>
    <w:rsid w:val="006E2449"/>
    <w:rsid w:val="006E5EB7"/>
    <w:rsid w:val="006F1B14"/>
    <w:rsid w:val="00710D07"/>
    <w:rsid w:val="00714742"/>
    <w:rsid w:val="00716830"/>
    <w:rsid w:val="00721968"/>
    <w:rsid w:val="00732474"/>
    <w:rsid w:val="00740EB0"/>
    <w:rsid w:val="00752C8A"/>
    <w:rsid w:val="00762439"/>
    <w:rsid w:val="007902AB"/>
    <w:rsid w:val="007957BB"/>
    <w:rsid w:val="007966A2"/>
    <w:rsid w:val="007A0F48"/>
    <w:rsid w:val="007A2038"/>
    <w:rsid w:val="007B0927"/>
    <w:rsid w:val="007E1B4D"/>
    <w:rsid w:val="007F01D7"/>
    <w:rsid w:val="00806CBF"/>
    <w:rsid w:val="008128A4"/>
    <w:rsid w:val="0082694E"/>
    <w:rsid w:val="00834CB9"/>
    <w:rsid w:val="00835894"/>
    <w:rsid w:val="00871985"/>
    <w:rsid w:val="008752DF"/>
    <w:rsid w:val="008925F8"/>
    <w:rsid w:val="008C01DB"/>
    <w:rsid w:val="008D04C0"/>
    <w:rsid w:val="008E6DE0"/>
    <w:rsid w:val="008F184C"/>
    <w:rsid w:val="00914D51"/>
    <w:rsid w:val="00915300"/>
    <w:rsid w:val="00925479"/>
    <w:rsid w:val="00926166"/>
    <w:rsid w:val="00946441"/>
    <w:rsid w:val="00954730"/>
    <w:rsid w:val="00967DFF"/>
    <w:rsid w:val="00973AE8"/>
    <w:rsid w:val="00975506"/>
    <w:rsid w:val="00987666"/>
    <w:rsid w:val="009B1B6F"/>
    <w:rsid w:val="009C1778"/>
    <w:rsid w:val="009C33DF"/>
    <w:rsid w:val="009C3D7F"/>
    <w:rsid w:val="009D5C16"/>
    <w:rsid w:val="00A0665B"/>
    <w:rsid w:val="00A1455D"/>
    <w:rsid w:val="00A23E69"/>
    <w:rsid w:val="00A412B4"/>
    <w:rsid w:val="00A41FCC"/>
    <w:rsid w:val="00A43472"/>
    <w:rsid w:val="00A44D5B"/>
    <w:rsid w:val="00A45475"/>
    <w:rsid w:val="00A548A7"/>
    <w:rsid w:val="00A61FC7"/>
    <w:rsid w:val="00A67144"/>
    <w:rsid w:val="00A718E8"/>
    <w:rsid w:val="00A75191"/>
    <w:rsid w:val="00A77C16"/>
    <w:rsid w:val="00A8236D"/>
    <w:rsid w:val="00A82D6F"/>
    <w:rsid w:val="00A916F1"/>
    <w:rsid w:val="00AB45DC"/>
    <w:rsid w:val="00AF089A"/>
    <w:rsid w:val="00AF1A70"/>
    <w:rsid w:val="00B01F0D"/>
    <w:rsid w:val="00B10009"/>
    <w:rsid w:val="00B25CC6"/>
    <w:rsid w:val="00B34F21"/>
    <w:rsid w:val="00B35787"/>
    <w:rsid w:val="00B54CD6"/>
    <w:rsid w:val="00B64F84"/>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673E"/>
    <w:rsid w:val="00CC1E95"/>
    <w:rsid w:val="00CC621F"/>
    <w:rsid w:val="00CF0110"/>
    <w:rsid w:val="00D0675D"/>
    <w:rsid w:val="00D06C96"/>
    <w:rsid w:val="00D10108"/>
    <w:rsid w:val="00D156D9"/>
    <w:rsid w:val="00D2743A"/>
    <w:rsid w:val="00D31AC6"/>
    <w:rsid w:val="00D44D46"/>
    <w:rsid w:val="00D61092"/>
    <w:rsid w:val="00D61B8B"/>
    <w:rsid w:val="00D62E87"/>
    <w:rsid w:val="00D66C3C"/>
    <w:rsid w:val="00D71279"/>
    <w:rsid w:val="00D7688D"/>
    <w:rsid w:val="00D96BA1"/>
    <w:rsid w:val="00DB4A28"/>
    <w:rsid w:val="00DB54DF"/>
    <w:rsid w:val="00DC61AB"/>
    <w:rsid w:val="00DC6E50"/>
    <w:rsid w:val="00DD7BB1"/>
    <w:rsid w:val="00DE4D18"/>
    <w:rsid w:val="00DF429F"/>
    <w:rsid w:val="00E00E0A"/>
    <w:rsid w:val="00E01E17"/>
    <w:rsid w:val="00E02BBF"/>
    <w:rsid w:val="00E328E5"/>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4794C"/>
    <w:rsid w:val="00F938F9"/>
    <w:rsid w:val="00F94992"/>
    <w:rsid w:val="00FA4499"/>
    <w:rsid w:val="00FB6293"/>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9D39A757-51B1-4969-8323-632C080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D725-98D9-46B3-97CD-CB21E90D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6</cp:revision>
  <cp:lastPrinted>2016-04-28T21:13:00Z</cp:lastPrinted>
  <dcterms:created xsi:type="dcterms:W3CDTF">2018-01-07T16:14:00Z</dcterms:created>
  <dcterms:modified xsi:type="dcterms:W3CDTF">2018-01-09T20:21:00Z</dcterms:modified>
</cp:coreProperties>
</file>