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4A47B" w14:textId="77777777" w:rsidR="00915300" w:rsidRPr="00973AE8" w:rsidRDefault="00915300">
      <w:pPr>
        <w:rPr>
          <w:sz w:val="16"/>
          <w:szCs w:val="16"/>
        </w:rPr>
      </w:pPr>
    </w:p>
    <w:tbl>
      <w:tblPr>
        <w:tblStyle w:val="TableGrid"/>
        <w:tblW w:w="8613" w:type="dxa"/>
        <w:tblLook w:val="04A0" w:firstRow="1" w:lastRow="0" w:firstColumn="1" w:lastColumn="0" w:noHBand="0" w:noVBand="1"/>
      </w:tblPr>
      <w:tblGrid>
        <w:gridCol w:w="1240"/>
        <w:gridCol w:w="6079"/>
        <w:gridCol w:w="1294"/>
      </w:tblGrid>
      <w:tr w:rsidR="00E328E5" w:rsidRPr="00ED7113" w14:paraId="53D7B898" w14:textId="77777777" w:rsidTr="009D613A">
        <w:tc>
          <w:tcPr>
            <w:tcW w:w="1240" w:type="dxa"/>
          </w:tcPr>
          <w:p w14:paraId="2376DBED" w14:textId="77777777" w:rsidR="00E328E5" w:rsidRPr="00ED7113" w:rsidRDefault="00E328E5" w:rsidP="00E328E5">
            <w:pPr>
              <w:ind w:right="1488"/>
              <w:rPr>
                <w:sz w:val="22"/>
                <w:szCs w:val="22"/>
              </w:rPr>
            </w:pPr>
          </w:p>
        </w:tc>
        <w:tc>
          <w:tcPr>
            <w:tcW w:w="6079" w:type="dxa"/>
          </w:tcPr>
          <w:p w14:paraId="037E85EC" w14:textId="428A4F23" w:rsidR="00CC621F" w:rsidRDefault="00FE546D" w:rsidP="003D46EC">
            <w:pPr>
              <w:pStyle w:val="TableStyle2"/>
              <w:rPr>
                <w:rFonts w:ascii="Times New Roman" w:hAnsi="Times New Roman" w:cs="Times New Roman"/>
                <w:b/>
                <w:sz w:val="22"/>
                <w:szCs w:val="22"/>
              </w:rPr>
            </w:pPr>
            <w:r w:rsidRPr="00ED7113">
              <w:rPr>
                <w:rFonts w:ascii="Times New Roman" w:hAnsi="Times New Roman" w:cs="Times New Roman"/>
                <w:b/>
                <w:sz w:val="22"/>
                <w:szCs w:val="22"/>
              </w:rPr>
              <w:t xml:space="preserve">Minutes of </w:t>
            </w:r>
            <w:r w:rsidR="00401440">
              <w:rPr>
                <w:rFonts w:ascii="Times New Roman" w:hAnsi="Times New Roman" w:cs="Times New Roman"/>
                <w:b/>
                <w:sz w:val="22"/>
                <w:szCs w:val="22"/>
              </w:rPr>
              <w:t>the</w:t>
            </w:r>
            <w:r w:rsidR="003F55AD">
              <w:rPr>
                <w:rFonts w:ascii="Times New Roman" w:hAnsi="Times New Roman" w:cs="Times New Roman"/>
                <w:b/>
                <w:sz w:val="22"/>
                <w:szCs w:val="22"/>
              </w:rPr>
              <w:t xml:space="preserve"> </w:t>
            </w:r>
            <w:r w:rsidR="00E328E5" w:rsidRPr="00ED7113">
              <w:rPr>
                <w:rFonts w:ascii="Times New Roman" w:hAnsi="Times New Roman" w:cs="Times New Roman"/>
                <w:b/>
                <w:sz w:val="22"/>
                <w:szCs w:val="22"/>
              </w:rPr>
              <w:t>Parish Council meeting</w:t>
            </w:r>
            <w:r w:rsidR="007F585C">
              <w:rPr>
                <w:rFonts w:ascii="Times New Roman" w:hAnsi="Times New Roman" w:cs="Times New Roman"/>
                <w:b/>
                <w:sz w:val="22"/>
                <w:szCs w:val="22"/>
              </w:rPr>
              <w:t xml:space="preserve"> </w:t>
            </w:r>
            <w:r w:rsidR="00E328E5" w:rsidRPr="00ED7113">
              <w:rPr>
                <w:rFonts w:ascii="Times New Roman" w:hAnsi="Times New Roman" w:cs="Times New Roman"/>
                <w:b/>
                <w:sz w:val="22"/>
                <w:szCs w:val="22"/>
              </w:rPr>
              <w:t>held on Wednesda</w:t>
            </w:r>
            <w:r w:rsidR="00BC32C7">
              <w:rPr>
                <w:rFonts w:ascii="Times New Roman" w:hAnsi="Times New Roman" w:cs="Times New Roman"/>
                <w:b/>
                <w:sz w:val="22"/>
                <w:szCs w:val="22"/>
              </w:rPr>
              <w:t>y 28</w:t>
            </w:r>
            <w:r w:rsidR="00BC32C7" w:rsidRPr="00BC32C7">
              <w:rPr>
                <w:rFonts w:ascii="Times New Roman" w:hAnsi="Times New Roman" w:cs="Times New Roman"/>
                <w:b/>
                <w:sz w:val="22"/>
                <w:szCs w:val="22"/>
                <w:vertAlign w:val="superscript"/>
              </w:rPr>
              <w:t>th</w:t>
            </w:r>
            <w:r w:rsidR="00BC32C7">
              <w:rPr>
                <w:rFonts w:ascii="Times New Roman" w:hAnsi="Times New Roman" w:cs="Times New Roman"/>
                <w:b/>
                <w:sz w:val="22"/>
                <w:szCs w:val="22"/>
              </w:rPr>
              <w:t xml:space="preserve"> September </w:t>
            </w:r>
            <w:r w:rsidR="00AC08C7">
              <w:rPr>
                <w:rFonts w:ascii="Times New Roman" w:hAnsi="Times New Roman" w:cs="Times New Roman"/>
                <w:b/>
                <w:sz w:val="22"/>
                <w:szCs w:val="22"/>
              </w:rPr>
              <w:t>2016</w:t>
            </w:r>
            <w:r w:rsidR="00A548A7">
              <w:rPr>
                <w:rFonts w:ascii="Times New Roman" w:hAnsi="Times New Roman" w:cs="Times New Roman"/>
                <w:b/>
                <w:sz w:val="22"/>
                <w:szCs w:val="22"/>
              </w:rPr>
              <w:t xml:space="preserve"> </w:t>
            </w:r>
            <w:r w:rsidR="00E328E5" w:rsidRPr="00ED7113">
              <w:rPr>
                <w:rFonts w:ascii="Times New Roman" w:hAnsi="Times New Roman" w:cs="Times New Roman"/>
                <w:b/>
                <w:sz w:val="22"/>
                <w:szCs w:val="22"/>
              </w:rPr>
              <w:t>at Horningsea Village Hall</w:t>
            </w:r>
          </w:p>
          <w:p w14:paraId="21DFD363" w14:textId="28730506" w:rsidR="002B5FF1" w:rsidRPr="003F35EE" w:rsidRDefault="002B5FF1" w:rsidP="00401440">
            <w:pPr>
              <w:pStyle w:val="TableStyle2"/>
              <w:rPr>
                <w:rFonts w:ascii="Times New Roman" w:hAnsi="Times New Roman" w:cs="Times New Roman"/>
                <w:b/>
                <w:sz w:val="16"/>
                <w:szCs w:val="16"/>
              </w:rPr>
            </w:pPr>
          </w:p>
        </w:tc>
        <w:tc>
          <w:tcPr>
            <w:tcW w:w="1294" w:type="dxa"/>
          </w:tcPr>
          <w:p w14:paraId="22BD50F6" w14:textId="5A74C052" w:rsidR="00E328E5" w:rsidRPr="00ED7113" w:rsidRDefault="008128A4" w:rsidP="00E328E5">
            <w:pPr>
              <w:rPr>
                <w:sz w:val="22"/>
                <w:szCs w:val="22"/>
              </w:rPr>
            </w:pPr>
            <w:r>
              <w:rPr>
                <w:sz w:val="22"/>
                <w:szCs w:val="22"/>
              </w:rPr>
              <w:t>Action</w:t>
            </w:r>
          </w:p>
        </w:tc>
      </w:tr>
      <w:tr w:rsidR="00E328E5" w:rsidRPr="00ED7113" w14:paraId="51403703" w14:textId="77777777" w:rsidTr="009D613A">
        <w:tc>
          <w:tcPr>
            <w:tcW w:w="1240" w:type="dxa"/>
          </w:tcPr>
          <w:p w14:paraId="15D18726" w14:textId="77777777" w:rsidR="00E328E5" w:rsidRPr="00ED7113" w:rsidRDefault="00E328E5" w:rsidP="00E328E5">
            <w:pPr>
              <w:rPr>
                <w:sz w:val="22"/>
                <w:szCs w:val="22"/>
              </w:rPr>
            </w:pPr>
          </w:p>
        </w:tc>
        <w:tc>
          <w:tcPr>
            <w:tcW w:w="6079" w:type="dxa"/>
          </w:tcPr>
          <w:p w14:paraId="463D26DD" w14:textId="2658B8E8" w:rsidR="003F55AD" w:rsidRDefault="00C33E09" w:rsidP="00C33E09">
            <w:pPr>
              <w:tabs>
                <w:tab w:val="left" w:pos="1260"/>
              </w:tabs>
              <w:rPr>
                <w:sz w:val="22"/>
                <w:szCs w:val="22"/>
              </w:rPr>
            </w:pPr>
            <w:r w:rsidRPr="00ED7113">
              <w:rPr>
                <w:b/>
                <w:sz w:val="22"/>
                <w:szCs w:val="22"/>
              </w:rPr>
              <w:t>Present</w:t>
            </w:r>
            <w:r w:rsidRPr="00ED7113">
              <w:rPr>
                <w:sz w:val="22"/>
                <w:szCs w:val="22"/>
              </w:rPr>
              <w:t xml:space="preserve">: </w:t>
            </w:r>
            <w:r w:rsidR="00EB5814">
              <w:rPr>
                <w:sz w:val="22"/>
                <w:szCs w:val="22"/>
              </w:rPr>
              <w:t>Margaret Starkie</w:t>
            </w:r>
            <w:r w:rsidR="00AC08C7">
              <w:rPr>
                <w:sz w:val="22"/>
                <w:szCs w:val="22"/>
              </w:rPr>
              <w:t>,</w:t>
            </w:r>
            <w:r w:rsidR="00061B2E">
              <w:rPr>
                <w:sz w:val="22"/>
                <w:szCs w:val="22"/>
              </w:rPr>
              <w:t xml:space="preserve"> Michael Gingell</w:t>
            </w:r>
            <w:r w:rsidR="003F55AD">
              <w:rPr>
                <w:sz w:val="22"/>
                <w:szCs w:val="22"/>
              </w:rPr>
              <w:t>,</w:t>
            </w:r>
            <w:r w:rsidR="005709E6">
              <w:rPr>
                <w:sz w:val="22"/>
                <w:szCs w:val="22"/>
              </w:rPr>
              <w:t xml:space="preserve"> Jessica Kitt</w:t>
            </w:r>
            <w:r w:rsidR="003F55AD">
              <w:rPr>
                <w:sz w:val="22"/>
                <w:szCs w:val="22"/>
              </w:rPr>
              <w:t>, Robert Balm,</w:t>
            </w:r>
            <w:r w:rsidR="00BC32C7">
              <w:rPr>
                <w:sz w:val="22"/>
                <w:szCs w:val="22"/>
              </w:rPr>
              <w:t xml:space="preserve"> Andy Neely</w:t>
            </w:r>
          </w:p>
          <w:p w14:paraId="7056A91A" w14:textId="34BA6D6E" w:rsidR="002E6498" w:rsidRDefault="002E6498" w:rsidP="00C33E09">
            <w:pPr>
              <w:tabs>
                <w:tab w:val="left" w:pos="1260"/>
              </w:tabs>
              <w:rPr>
                <w:sz w:val="22"/>
                <w:szCs w:val="22"/>
              </w:rPr>
            </w:pPr>
          </w:p>
          <w:p w14:paraId="223A6DCF" w14:textId="743BEDF5" w:rsidR="00F94992" w:rsidRPr="002F72E6" w:rsidRDefault="00F94992" w:rsidP="00C33E09">
            <w:pPr>
              <w:tabs>
                <w:tab w:val="left" w:pos="1260"/>
              </w:tabs>
              <w:rPr>
                <w:sz w:val="22"/>
                <w:szCs w:val="22"/>
              </w:rPr>
            </w:pPr>
          </w:p>
        </w:tc>
        <w:tc>
          <w:tcPr>
            <w:tcW w:w="1294" w:type="dxa"/>
          </w:tcPr>
          <w:p w14:paraId="36937019" w14:textId="77777777" w:rsidR="00E328E5" w:rsidRPr="00ED7113" w:rsidRDefault="00E328E5" w:rsidP="00E328E5">
            <w:pPr>
              <w:rPr>
                <w:sz w:val="22"/>
                <w:szCs w:val="22"/>
              </w:rPr>
            </w:pPr>
          </w:p>
        </w:tc>
      </w:tr>
      <w:tr w:rsidR="00401440" w:rsidRPr="00ED7113" w14:paraId="189DE1E0" w14:textId="77777777" w:rsidTr="009D613A">
        <w:tc>
          <w:tcPr>
            <w:tcW w:w="1240" w:type="dxa"/>
          </w:tcPr>
          <w:p w14:paraId="30534E28" w14:textId="51A20797" w:rsidR="00401440" w:rsidRDefault="00401440" w:rsidP="00B10009">
            <w:pPr>
              <w:rPr>
                <w:sz w:val="22"/>
                <w:szCs w:val="22"/>
              </w:rPr>
            </w:pPr>
          </w:p>
        </w:tc>
        <w:tc>
          <w:tcPr>
            <w:tcW w:w="6079" w:type="dxa"/>
          </w:tcPr>
          <w:p w14:paraId="6525CC5F" w14:textId="2A897AD9" w:rsidR="002F1E86" w:rsidRPr="00873C63" w:rsidRDefault="00401440" w:rsidP="00AC08C7">
            <w:pPr>
              <w:jc w:val="both"/>
              <w:rPr>
                <w:sz w:val="22"/>
                <w:szCs w:val="22"/>
              </w:rPr>
            </w:pPr>
            <w:r w:rsidRPr="00ED7113">
              <w:rPr>
                <w:b/>
                <w:sz w:val="22"/>
                <w:szCs w:val="22"/>
              </w:rPr>
              <w:t>Open Forum:</w:t>
            </w:r>
            <w:r w:rsidR="00AF1A70">
              <w:rPr>
                <w:b/>
                <w:sz w:val="22"/>
                <w:szCs w:val="22"/>
              </w:rPr>
              <w:t xml:space="preserve"> </w:t>
            </w:r>
          </w:p>
          <w:p w14:paraId="0BFCF04C" w14:textId="50097CEB" w:rsidR="002F1E86" w:rsidRDefault="001334E0" w:rsidP="00EB5814">
            <w:pPr>
              <w:jc w:val="both"/>
              <w:rPr>
                <w:b/>
                <w:sz w:val="22"/>
                <w:szCs w:val="22"/>
              </w:rPr>
            </w:pPr>
            <w:r>
              <w:rPr>
                <w:b/>
                <w:sz w:val="22"/>
                <w:szCs w:val="22"/>
              </w:rPr>
              <w:t>Twelve residents were present, all of whom attended for item 76 and were asked to speak at the beginning of that discussion</w:t>
            </w:r>
          </w:p>
          <w:p w14:paraId="5DF7C7D8" w14:textId="62AD6793" w:rsidR="00133257" w:rsidRDefault="00D2245A" w:rsidP="00B85D38">
            <w:pPr>
              <w:jc w:val="both"/>
              <w:rPr>
                <w:sz w:val="22"/>
                <w:szCs w:val="22"/>
              </w:rPr>
            </w:pPr>
            <w:r>
              <w:rPr>
                <w:sz w:val="22"/>
                <w:szCs w:val="22"/>
              </w:rPr>
              <w:t xml:space="preserve">Church </w:t>
            </w:r>
            <w:r w:rsidR="001334E0">
              <w:rPr>
                <w:sz w:val="22"/>
                <w:szCs w:val="22"/>
              </w:rPr>
              <w:t xml:space="preserve">Treasurer </w:t>
            </w:r>
            <w:r>
              <w:rPr>
                <w:sz w:val="22"/>
                <w:szCs w:val="22"/>
              </w:rPr>
              <w:t xml:space="preserve">Andy Clarke reported on progress regarding the </w:t>
            </w:r>
            <w:r w:rsidR="001334E0">
              <w:rPr>
                <w:sz w:val="22"/>
                <w:szCs w:val="22"/>
              </w:rPr>
              <w:t>self</w:t>
            </w:r>
            <w:r w:rsidR="000E16D8">
              <w:rPr>
                <w:sz w:val="22"/>
                <w:szCs w:val="22"/>
              </w:rPr>
              <w:t>-</w:t>
            </w:r>
            <w:r w:rsidR="001334E0">
              <w:rPr>
                <w:sz w:val="22"/>
                <w:szCs w:val="22"/>
              </w:rPr>
              <w:t>seeded trees growing outside</w:t>
            </w:r>
            <w:r>
              <w:rPr>
                <w:sz w:val="22"/>
                <w:szCs w:val="22"/>
              </w:rPr>
              <w:t xml:space="preserve"> church wall in St Johns Lane following notification from a resident. Acacia Tree Surgery </w:t>
            </w:r>
            <w:r w:rsidR="001334E0">
              <w:rPr>
                <w:sz w:val="22"/>
                <w:szCs w:val="22"/>
              </w:rPr>
              <w:t>advised that</w:t>
            </w:r>
            <w:r w:rsidR="000E16D8">
              <w:rPr>
                <w:sz w:val="22"/>
                <w:szCs w:val="22"/>
              </w:rPr>
              <w:t xml:space="preserve"> </w:t>
            </w:r>
            <w:r>
              <w:rPr>
                <w:sz w:val="22"/>
                <w:szCs w:val="22"/>
              </w:rPr>
              <w:t xml:space="preserve">the trees are an obstruction and </w:t>
            </w:r>
            <w:r w:rsidR="001334E0">
              <w:rPr>
                <w:sz w:val="22"/>
                <w:szCs w:val="22"/>
              </w:rPr>
              <w:t>CCC H</w:t>
            </w:r>
            <w:r>
              <w:rPr>
                <w:sz w:val="22"/>
                <w:szCs w:val="22"/>
              </w:rPr>
              <w:t xml:space="preserve">ighways </w:t>
            </w:r>
            <w:r w:rsidR="001334E0">
              <w:rPr>
                <w:sz w:val="22"/>
                <w:szCs w:val="22"/>
              </w:rPr>
              <w:t>are responsible for maintenance</w:t>
            </w:r>
            <w:r>
              <w:rPr>
                <w:sz w:val="22"/>
                <w:szCs w:val="22"/>
              </w:rPr>
              <w:t>. Cllr Williams to investigate</w:t>
            </w:r>
            <w:r w:rsidR="001334E0">
              <w:rPr>
                <w:sz w:val="22"/>
                <w:szCs w:val="22"/>
              </w:rPr>
              <w:t xml:space="preserve"> and Chair to repo</w:t>
            </w:r>
            <w:r w:rsidR="000E16D8">
              <w:rPr>
                <w:sz w:val="22"/>
                <w:szCs w:val="22"/>
              </w:rPr>
              <w:t>rt to</w:t>
            </w:r>
            <w:r w:rsidR="001334E0">
              <w:rPr>
                <w:sz w:val="22"/>
                <w:szCs w:val="22"/>
              </w:rPr>
              <w:t xml:space="preserve"> Highways portal</w:t>
            </w:r>
          </w:p>
          <w:p w14:paraId="520C40D6" w14:textId="77777777" w:rsidR="00D2245A" w:rsidRDefault="00D2245A" w:rsidP="00B85D38">
            <w:pPr>
              <w:jc w:val="both"/>
              <w:rPr>
                <w:sz w:val="22"/>
                <w:szCs w:val="22"/>
              </w:rPr>
            </w:pPr>
          </w:p>
          <w:p w14:paraId="5C12465A" w14:textId="4421CF2D" w:rsidR="00D2245A" w:rsidRDefault="00D2245A" w:rsidP="00B85D38">
            <w:pPr>
              <w:jc w:val="both"/>
              <w:rPr>
                <w:sz w:val="22"/>
                <w:szCs w:val="22"/>
              </w:rPr>
            </w:pPr>
            <w:r>
              <w:rPr>
                <w:sz w:val="22"/>
                <w:szCs w:val="22"/>
              </w:rPr>
              <w:t xml:space="preserve">A member of the public mentioned that the bench at the top of Priory Road has been moved and asked the reason why. The bench has recently been repaired but no reason was known for it being moved. PC members will look into this. </w:t>
            </w:r>
          </w:p>
          <w:p w14:paraId="46AA02C0" w14:textId="77777777" w:rsidR="00D2245A" w:rsidRDefault="00D2245A" w:rsidP="00B85D38">
            <w:pPr>
              <w:jc w:val="both"/>
              <w:rPr>
                <w:sz w:val="22"/>
                <w:szCs w:val="22"/>
              </w:rPr>
            </w:pPr>
          </w:p>
          <w:p w14:paraId="22285AAB" w14:textId="38C5A16F" w:rsidR="00D2245A" w:rsidRPr="00D2245A" w:rsidRDefault="00D2245A" w:rsidP="00B85D38">
            <w:pPr>
              <w:jc w:val="both"/>
              <w:rPr>
                <w:i/>
                <w:sz w:val="22"/>
                <w:szCs w:val="22"/>
              </w:rPr>
            </w:pPr>
            <w:r>
              <w:rPr>
                <w:sz w:val="22"/>
                <w:szCs w:val="22"/>
              </w:rPr>
              <w:t xml:space="preserve">Buses were discussed as on occasion recently the bus service has not been running. Cllr Williams stated that Whippet who run the service have had a shortage of drivers. PC will contact Whippet or CCC for information. </w:t>
            </w:r>
            <w:r>
              <w:rPr>
                <w:i/>
                <w:sz w:val="22"/>
                <w:szCs w:val="22"/>
              </w:rPr>
              <w:t>(post meeting note: CCC has now contacted Cllr Starkie apologizing. Whippet are being fined for not supplying subsidized service. Service has improved in the last few days)</w:t>
            </w:r>
          </w:p>
          <w:p w14:paraId="06EA10A1" w14:textId="2D3B81A8" w:rsidR="00133257" w:rsidRPr="00B85D38" w:rsidRDefault="00133257" w:rsidP="00B85D38">
            <w:pPr>
              <w:jc w:val="both"/>
              <w:rPr>
                <w:sz w:val="22"/>
                <w:szCs w:val="22"/>
              </w:rPr>
            </w:pPr>
          </w:p>
        </w:tc>
        <w:tc>
          <w:tcPr>
            <w:tcW w:w="1294" w:type="dxa"/>
          </w:tcPr>
          <w:p w14:paraId="3FBE2A32" w14:textId="77777777" w:rsidR="00401440" w:rsidRDefault="00401440" w:rsidP="00E328E5">
            <w:pPr>
              <w:rPr>
                <w:sz w:val="22"/>
                <w:szCs w:val="22"/>
              </w:rPr>
            </w:pPr>
          </w:p>
          <w:p w14:paraId="0EEBCD38" w14:textId="77777777" w:rsidR="00987666" w:rsidRDefault="00987666" w:rsidP="00E328E5">
            <w:pPr>
              <w:rPr>
                <w:sz w:val="22"/>
                <w:szCs w:val="22"/>
              </w:rPr>
            </w:pPr>
          </w:p>
          <w:p w14:paraId="03F95A51" w14:textId="77777777" w:rsidR="00987666" w:rsidRDefault="00987666" w:rsidP="00E328E5">
            <w:pPr>
              <w:rPr>
                <w:sz w:val="22"/>
                <w:szCs w:val="22"/>
              </w:rPr>
            </w:pPr>
          </w:p>
          <w:p w14:paraId="100A76EC" w14:textId="77777777" w:rsidR="00526077" w:rsidRDefault="00526077" w:rsidP="00E328E5">
            <w:pPr>
              <w:rPr>
                <w:sz w:val="22"/>
                <w:szCs w:val="22"/>
              </w:rPr>
            </w:pPr>
          </w:p>
          <w:p w14:paraId="7C80F6A0" w14:textId="77777777" w:rsidR="00526077" w:rsidRDefault="00526077" w:rsidP="00E328E5">
            <w:pPr>
              <w:rPr>
                <w:sz w:val="22"/>
                <w:szCs w:val="22"/>
              </w:rPr>
            </w:pPr>
          </w:p>
          <w:p w14:paraId="7A824F7C" w14:textId="77777777" w:rsidR="00526077" w:rsidRDefault="00526077" w:rsidP="00E328E5">
            <w:pPr>
              <w:rPr>
                <w:sz w:val="22"/>
                <w:szCs w:val="22"/>
              </w:rPr>
            </w:pPr>
          </w:p>
          <w:p w14:paraId="74302F85" w14:textId="77777777" w:rsidR="00526077" w:rsidRDefault="00526077" w:rsidP="00E328E5">
            <w:pPr>
              <w:rPr>
                <w:sz w:val="22"/>
                <w:szCs w:val="22"/>
              </w:rPr>
            </w:pPr>
          </w:p>
          <w:p w14:paraId="779BFBAC" w14:textId="77777777" w:rsidR="00526077" w:rsidRDefault="00526077" w:rsidP="00E328E5">
            <w:pPr>
              <w:rPr>
                <w:sz w:val="22"/>
                <w:szCs w:val="22"/>
              </w:rPr>
            </w:pPr>
          </w:p>
          <w:p w14:paraId="3612E727" w14:textId="77777777" w:rsidR="00526077" w:rsidRDefault="00526077" w:rsidP="00E328E5">
            <w:pPr>
              <w:rPr>
                <w:sz w:val="22"/>
                <w:szCs w:val="22"/>
              </w:rPr>
            </w:pPr>
          </w:p>
          <w:p w14:paraId="0E3A8BC7" w14:textId="77777777" w:rsidR="00526077" w:rsidRDefault="00526077" w:rsidP="00E328E5">
            <w:pPr>
              <w:rPr>
                <w:sz w:val="22"/>
                <w:szCs w:val="22"/>
              </w:rPr>
            </w:pPr>
          </w:p>
          <w:p w14:paraId="77110524" w14:textId="77777777" w:rsidR="00526077" w:rsidRDefault="00526077" w:rsidP="00E328E5">
            <w:pPr>
              <w:rPr>
                <w:sz w:val="22"/>
                <w:szCs w:val="22"/>
              </w:rPr>
            </w:pPr>
          </w:p>
          <w:p w14:paraId="5C8C9786" w14:textId="6F04E3EF" w:rsidR="00526077" w:rsidRPr="00ED7113" w:rsidRDefault="00526077" w:rsidP="00E328E5">
            <w:pPr>
              <w:rPr>
                <w:sz w:val="22"/>
                <w:szCs w:val="22"/>
              </w:rPr>
            </w:pPr>
          </w:p>
        </w:tc>
      </w:tr>
      <w:tr w:rsidR="00E328E5" w:rsidRPr="00ED7113" w14:paraId="567DBA2E" w14:textId="77777777" w:rsidTr="009D613A">
        <w:trPr>
          <w:trHeight w:val="1115"/>
        </w:trPr>
        <w:tc>
          <w:tcPr>
            <w:tcW w:w="1240" w:type="dxa"/>
          </w:tcPr>
          <w:p w14:paraId="278B5651" w14:textId="03384E81" w:rsidR="00E328E5" w:rsidRPr="00ED7113" w:rsidRDefault="00BC32C7" w:rsidP="00B10009">
            <w:pPr>
              <w:rPr>
                <w:sz w:val="22"/>
                <w:szCs w:val="22"/>
              </w:rPr>
            </w:pPr>
            <w:r>
              <w:rPr>
                <w:sz w:val="22"/>
                <w:szCs w:val="22"/>
              </w:rPr>
              <w:t>69</w:t>
            </w:r>
            <w:r w:rsidR="00AC08C7">
              <w:rPr>
                <w:sz w:val="22"/>
                <w:szCs w:val="22"/>
              </w:rPr>
              <w:t>/16-17</w:t>
            </w:r>
          </w:p>
        </w:tc>
        <w:tc>
          <w:tcPr>
            <w:tcW w:w="6079" w:type="dxa"/>
          </w:tcPr>
          <w:p w14:paraId="44BA2C63" w14:textId="73A9D305" w:rsidR="00061B2E" w:rsidRDefault="008D04C0" w:rsidP="003F55AD">
            <w:pPr>
              <w:rPr>
                <w:sz w:val="22"/>
                <w:szCs w:val="22"/>
              </w:rPr>
            </w:pPr>
            <w:r w:rsidRPr="00ED7113">
              <w:rPr>
                <w:b/>
                <w:sz w:val="22"/>
                <w:szCs w:val="22"/>
              </w:rPr>
              <w:t>Apologies</w:t>
            </w:r>
            <w:r w:rsidR="00401440">
              <w:rPr>
                <w:sz w:val="22"/>
                <w:szCs w:val="22"/>
              </w:rPr>
              <w:t xml:space="preserve"> were received from </w:t>
            </w:r>
            <w:r w:rsidR="00740EB0">
              <w:rPr>
                <w:sz w:val="22"/>
                <w:szCs w:val="22"/>
              </w:rPr>
              <w:t>Cllr</w:t>
            </w:r>
            <w:r w:rsidR="003F55AD">
              <w:rPr>
                <w:sz w:val="22"/>
                <w:szCs w:val="22"/>
              </w:rPr>
              <w:t>.</w:t>
            </w:r>
            <w:r w:rsidR="00BC32C7">
              <w:rPr>
                <w:sz w:val="22"/>
                <w:szCs w:val="22"/>
              </w:rPr>
              <w:t xml:space="preserve"> Tessa Pleasants, Cllr Andy Greed and Hayley Livermore, Clerk</w:t>
            </w:r>
            <w:r w:rsidR="003F55AD">
              <w:rPr>
                <w:sz w:val="22"/>
                <w:szCs w:val="22"/>
              </w:rPr>
              <w:t xml:space="preserve">. The meeting was declared quorate. </w:t>
            </w:r>
          </w:p>
          <w:p w14:paraId="534ADB3D" w14:textId="77777777" w:rsidR="007C655A" w:rsidRDefault="007C655A" w:rsidP="003F55AD">
            <w:pPr>
              <w:rPr>
                <w:sz w:val="22"/>
                <w:szCs w:val="22"/>
              </w:rPr>
            </w:pPr>
          </w:p>
          <w:p w14:paraId="277B2E4E" w14:textId="2CEA5084" w:rsidR="005D3FCA" w:rsidRPr="003D036B" w:rsidRDefault="005D3FCA" w:rsidP="003F55AD">
            <w:pPr>
              <w:rPr>
                <w:sz w:val="22"/>
                <w:szCs w:val="22"/>
              </w:rPr>
            </w:pPr>
          </w:p>
        </w:tc>
        <w:tc>
          <w:tcPr>
            <w:tcW w:w="1294" w:type="dxa"/>
          </w:tcPr>
          <w:p w14:paraId="3BAC27C0" w14:textId="77777777" w:rsidR="00E328E5" w:rsidRPr="00ED7113" w:rsidRDefault="00E328E5" w:rsidP="00E328E5">
            <w:pPr>
              <w:rPr>
                <w:sz w:val="22"/>
                <w:szCs w:val="22"/>
              </w:rPr>
            </w:pPr>
          </w:p>
        </w:tc>
      </w:tr>
      <w:tr w:rsidR="00C33E09" w:rsidRPr="00ED7113" w14:paraId="6ABE2A49" w14:textId="77777777" w:rsidTr="009D613A">
        <w:tc>
          <w:tcPr>
            <w:tcW w:w="1240" w:type="dxa"/>
          </w:tcPr>
          <w:p w14:paraId="305C50DA" w14:textId="57FBDB7A" w:rsidR="00C33E09" w:rsidRPr="00ED7113" w:rsidRDefault="00BC32C7" w:rsidP="00061B2E">
            <w:pPr>
              <w:pStyle w:val="TableStyle2"/>
              <w:rPr>
                <w:rFonts w:ascii="Times New Roman" w:hAnsi="Times New Roman" w:cs="Times New Roman"/>
                <w:sz w:val="22"/>
                <w:szCs w:val="22"/>
              </w:rPr>
            </w:pPr>
            <w:r>
              <w:rPr>
                <w:rFonts w:ascii="Times New Roman" w:hAnsi="Times New Roman" w:cs="Times New Roman"/>
                <w:sz w:val="22"/>
                <w:szCs w:val="22"/>
              </w:rPr>
              <w:t>70</w:t>
            </w:r>
            <w:r w:rsidR="00A548A7">
              <w:rPr>
                <w:rFonts w:ascii="Times New Roman" w:hAnsi="Times New Roman" w:cs="Times New Roman"/>
                <w:sz w:val="22"/>
                <w:szCs w:val="22"/>
              </w:rPr>
              <w:t>/16-17</w:t>
            </w:r>
          </w:p>
        </w:tc>
        <w:tc>
          <w:tcPr>
            <w:tcW w:w="6079" w:type="dxa"/>
          </w:tcPr>
          <w:p w14:paraId="4950A366" w14:textId="62FE50D8" w:rsidR="00061B2E" w:rsidRDefault="00B01F0D" w:rsidP="00A548A7">
            <w:pPr>
              <w:pStyle w:val="TableStyle2"/>
              <w:rPr>
                <w:rFonts w:ascii="Times New Roman" w:hAnsi="Times New Roman" w:cs="Times New Roman"/>
                <w:sz w:val="22"/>
                <w:szCs w:val="22"/>
              </w:rPr>
            </w:pPr>
            <w:r>
              <w:rPr>
                <w:rFonts w:ascii="Times New Roman" w:hAnsi="Times New Roman" w:cs="Times New Roman"/>
                <w:b/>
                <w:sz w:val="22"/>
                <w:szCs w:val="22"/>
              </w:rPr>
              <w:t xml:space="preserve">Declarations of disclosable </w:t>
            </w:r>
            <w:r w:rsidR="00A61FC7" w:rsidRPr="00B01F0D">
              <w:rPr>
                <w:rFonts w:ascii="Times New Roman" w:hAnsi="Times New Roman" w:cs="Times New Roman"/>
                <w:b/>
                <w:sz w:val="22"/>
                <w:szCs w:val="22"/>
              </w:rPr>
              <w:t>pecuniary &amp; other interests</w:t>
            </w:r>
            <w:r>
              <w:rPr>
                <w:rFonts w:ascii="Times New Roman" w:hAnsi="Times New Roman" w:cs="Times New Roman"/>
                <w:b/>
                <w:sz w:val="22"/>
                <w:szCs w:val="22"/>
              </w:rPr>
              <w:t xml:space="preserve"> </w:t>
            </w:r>
            <w:r w:rsidR="00497AE7">
              <w:rPr>
                <w:rFonts w:ascii="Times New Roman" w:hAnsi="Times New Roman" w:cs="Times New Roman"/>
                <w:b/>
                <w:sz w:val="22"/>
                <w:szCs w:val="22"/>
              </w:rPr>
              <w:t>–</w:t>
            </w:r>
            <w:r w:rsidR="005709E6">
              <w:rPr>
                <w:rFonts w:ascii="Times New Roman" w:hAnsi="Times New Roman" w:cs="Times New Roman"/>
                <w:b/>
                <w:sz w:val="22"/>
                <w:szCs w:val="22"/>
              </w:rPr>
              <w:t xml:space="preserve"> None</w:t>
            </w:r>
          </w:p>
          <w:p w14:paraId="3599491C" w14:textId="77777777" w:rsidR="00A548A7" w:rsidRDefault="00A548A7" w:rsidP="00A548A7">
            <w:pPr>
              <w:pStyle w:val="TableStyle2"/>
              <w:rPr>
                <w:rFonts w:ascii="Times New Roman" w:hAnsi="Times New Roman" w:cs="Times New Roman"/>
                <w:sz w:val="22"/>
                <w:szCs w:val="22"/>
              </w:rPr>
            </w:pPr>
          </w:p>
          <w:p w14:paraId="09148C26" w14:textId="03B81D81" w:rsidR="007C655A" w:rsidRPr="003D036B" w:rsidRDefault="007C655A" w:rsidP="00A548A7">
            <w:pPr>
              <w:pStyle w:val="TableStyle2"/>
              <w:rPr>
                <w:rFonts w:ascii="Times New Roman" w:hAnsi="Times New Roman" w:cs="Times New Roman"/>
                <w:sz w:val="22"/>
                <w:szCs w:val="22"/>
              </w:rPr>
            </w:pPr>
          </w:p>
        </w:tc>
        <w:tc>
          <w:tcPr>
            <w:tcW w:w="1294" w:type="dxa"/>
          </w:tcPr>
          <w:p w14:paraId="7451372A" w14:textId="77777777" w:rsidR="00C33E09" w:rsidRPr="00ED7113" w:rsidRDefault="00C33E09" w:rsidP="00E328E5">
            <w:pPr>
              <w:rPr>
                <w:sz w:val="22"/>
                <w:szCs w:val="22"/>
              </w:rPr>
            </w:pPr>
          </w:p>
        </w:tc>
      </w:tr>
      <w:tr w:rsidR="00561AA3" w:rsidRPr="00ED7113" w14:paraId="0A42065D" w14:textId="77777777" w:rsidTr="009D613A">
        <w:tc>
          <w:tcPr>
            <w:tcW w:w="1240" w:type="dxa"/>
          </w:tcPr>
          <w:p w14:paraId="25B560EA" w14:textId="1271E419" w:rsidR="00561AA3" w:rsidRDefault="00BC32C7" w:rsidP="00061B2E">
            <w:pPr>
              <w:pStyle w:val="TableStyle2"/>
              <w:rPr>
                <w:rFonts w:ascii="Times New Roman" w:hAnsi="Times New Roman" w:cs="Times New Roman"/>
                <w:sz w:val="22"/>
                <w:szCs w:val="22"/>
              </w:rPr>
            </w:pPr>
            <w:r>
              <w:rPr>
                <w:rFonts w:ascii="Times New Roman" w:hAnsi="Times New Roman" w:cs="Times New Roman"/>
                <w:sz w:val="22"/>
                <w:szCs w:val="22"/>
              </w:rPr>
              <w:t>71</w:t>
            </w:r>
            <w:r w:rsidR="00561AA3">
              <w:rPr>
                <w:rFonts w:ascii="Times New Roman" w:hAnsi="Times New Roman" w:cs="Times New Roman"/>
                <w:sz w:val="22"/>
                <w:szCs w:val="22"/>
              </w:rPr>
              <w:t>/16-17</w:t>
            </w:r>
          </w:p>
        </w:tc>
        <w:tc>
          <w:tcPr>
            <w:tcW w:w="6079" w:type="dxa"/>
          </w:tcPr>
          <w:p w14:paraId="6547361F" w14:textId="1431B27C" w:rsidR="004D47B9" w:rsidRPr="00133257" w:rsidRDefault="00A04F5F" w:rsidP="00A548A7">
            <w:pPr>
              <w:pStyle w:val="TableStyle2"/>
              <w:rPr>
                <w:rFonts w:ascii="Times New Roman" w:hAnsi="Times New Roman" w:cs="Times New Roman"/>
                <w:b/>
                <w:sz w:val="22"/>
                <w:szCs w:val="22"/>
              </w:rPr>
            </w:pPr>
            <w:r w:rsidRPr="00133257">
              <w:rPr>
                <w:rFonts w:ascii="Times New Roman" w:hAnsi="Times New Roman" w:cs="Times New Roman"/>
                <w:b/>
                <w:sz w:val="22"/>
                <w:szCs w:val="22"/>
              </w:rPr>
              <w:t>To appro</w:t>
            </w:r>
            <w:r w:rsidR="00BC32C7">
              <w:rPr>
                <w:rFonts w:ascii="Times New Roman" w:hAnsi="Times New Roman" w:cs="Times New Roman"/>
                <w:b/>
                <w:sz w:val="22"/>
                <w:szCs w:val="22"/>
              </w:rPr>
              <w:t>ve the minutes of the meeting 27</w:t>
            </w:r>
            <w:r w:rsidR="00BC32C7" w:rsidRPr="00BC32C7">
              <w:rPr>
                <w:rFonts w:ascii="Times New Roman" w:hAnsi="Times New Roman" w:cs="Times New Roman"/>
                <w:b/>
                <w:sz w:val="22"/>
                <w:szCs w:val="22"/>
                <w:vertAlign w:val="superscript"/>
              </w:rPr>
              <w:t>th</w:t>
            </w:r>
            <w:r w:rsidR="00BC32C7">
              <w:rPr>
                <w:rFonts w:ascii="Times New Roman" w:hAnsi="Times New Roman" w:cs="Times New Roman"/>
                <w:b/>
                <w:sz w:val="22"/>
                <w:szCs w:val="22"/>
              </w:rPr>
              <w:t xml:space="preserve"> July 16</w:t>
            </w:r>
          </w:p>
          <w:p w14:paraId="6FC35FE0" w14:textId="77777777" w:rsidR="00A04F5F" w:rsidRDefault="00A04F5F" w:rsidP="00A548A7">
            <w:pPr>
              <w:pStyle w:val="TableStyle2"/>
              <w:rPr>
                <w:rFonts w:ascii="Book Antiqua" w:hAnsi="Book Antiqua"/>
                <w:b/>
              </w:rPr>
            </w:pPr>
          </w:p>
          <w:p w14:paraId="30AD32AB" w14:textId="316B6831" w:rsidR="00133257" w:rsidRPr="00C3528C" w:rsidRDefault="00C3528C" w:rsidP="00A548A7">
            <w:pPr>
              <w:pStyle w:val="TableStyle2"/>
              <w:rPr>
                <w:rFonts w:ascii="Book Antiqua" w:hAnsi="Book Antiqua"/>
              </w:rPr>
            </w:pPr>
            <w:r w:rsidRPr="00C3528C">
              <w:rPr>
                <w:rFonts w:ascii="Book Antiqua" w:hAnsi="Book Antiqua"/>
              </w:rPr>
              <w:t>T</w:t>
            </w:r>
            <w:r w:rsidRPr="00C3528C">
              <w:rPr>
                <w:rFonts w:ascii="Times New Roman" w:hAnsi="Times New Roman" w:cs="Times New Roman"/>
                <w:sz w:val="22"/>
                <w:szCs w:val="22"/>
              </w:rPr>
              <w:t xml:space="preserve">he minutes were </w:t>
            </w:r>
            <w:r w:rsidR="001334E0">
              <w:rPr>
                <w:rFonts w:ascii="Times New Roman" w:hAnsi="Times New Roman" w:cs="Times New Roman"/>
                <w:sz w:val="22"/>
                <w:szCs w:val="22"/>
              </w:rPr>
              <w:t xml:space="preserve">agreed by members and </w:t>
            </w:r>
            <w:r w:rsidRPr="00C3528C">
              <w:rPr>
                <w:rFonts w:ascii="Times New Roman" w:hAnsi="Times New Roman" w:cs="Times New Roman"/>
                <w:sz w:val="22"/>
                <w:szCs w:val="22"/>
              </w:rPr>
              <w:t xml:space="preserve">signed by the chairman. </w:t>
            </w:r>
          </w:p>
          <w:p w14:paraId="7F7D8CF4" w14:textId="77777777" w:rsidR="00133257" w:rsidRDefault="00133257" w:rsidP="00A548A7">
            <w:pPr>
              <w:pStyle w:val="TableStyle2"/>
              <w:rPr>
                <w:rFonts w:ascii="Book Antiqua" w:hAnsi="Book Antiqua"/>
                <w:b/>
              </w:rPr>
            </w:pPr>
          </w:p>
          <w:p w14:paraId="3A53A9E1" w14:textId="41CBF2B8" w:rsidR="007C655A" w:rsidRPr="004D47B9" w:rsidRDefault="007C655A" w:rsidP="00A04F5F">
            <w:pPr>
              <w:pStyle w:val="TableStyle2"/>
              <w:rPr>
                <w:rFonts w:ascii="Times New Roman" w:hAnsi="Times New Roman" w:cs="Times New Roman"/>
                <w:sz w:val="22"/>
                <w:szCs w:val="22"/>
              </w:rPr>
            </w:pPr>
          </w:p>
        </w:tc>
        <w:tc>
          <w:tcPr>
            <w:tcW w:w="1294" w:type="dxa"/>
          </w:tcPr>
          <w:p w14:paraId="36A8F168" w14:textId="77777777" w:rsidR="00561AA3" w:rsidRPr="00ED7113" w:rsidRDefault="00561AA3" w:rsidP="00E328E5">
            <w:pPr>
              <w:rPr>
                <w:sz w:val="22"/>
                <w:szCs w:val="22"/>
              </w:rPr>
            </w:pPr>
          </w:p>
        </w:tc>
      </w:tr>
      <w:tr w:rsidR="00C33E09" w:rsidRPr="00ED7113" w14:paraId="10AE426A" w14:textId="77777777" w:rsidTr="009D613A">
        <w:tc>
          <w:tcPr>
            <w:tcW w:w="1240" w:type="dxa"/>
          </w:tcPr>
          <w:p w14:paraId="3684331E" w14:textId="3C19D0B4" w:rsidR="00C33E09" w:rsidRPr="00ED7113" w:rsidRDefault="00BC32C7" w:rsidP="00B10009">
            <w:pPr>
              <w:rPr>
                <w:sz w:val="22"/>
                <w:szCs w:val="22"/>
              </w:rPr>
            </w:pPr>
            <w:r>
              <w:rPr>
                <w:sz w:val="22"/>
                <w:szCs w:val="22"/>
              </w:rPr>
              <w:t>72</w:t>
            </w:r>
            <w:r w:rsidR="00AC08C7">
              <w:rPr>
                <w:sz w:val="22"/>
                <w:szCs w:val="22"/>
              </w:rPr>
              <w:t>/16-17</w:t>
            </w:r>
          </w:p>
        </w:tc>
        <w:tc>
          <w:tcPr>
            <w:tcW w:w="6079" w:type="dxa"/>
          </w:tcPr>
          <w:p w14:paraId="746D6F99" w14:textId="222C2BA3" w:rsidR="00F009C2" w:rsidRPr="000935BA" w:rsidRDefault="00561AA3" w:rsidP="00A548A7">
            <w:pPr>
              <w:ind w:right="-108"/>
              <w:rPr>
                <w:sz w:val="22"/>
                <w:szCs w:val="22"/>
              </w:rPr>
            </w:pPr>
            <w:r w:rsidRPr="00A9604B">
              <w:rPr>
                <w:b/>
                <w:sz w:val="22"/>
                <w:szCs w:val="22"/>
              </w:rPr>
              <w:t>Matters arising from the minutes</w:t>
            </w:r>
            <w:r w:rsidRPr="00A9604B">
              <w:rPr>
                <w:b/>
                <w:color w:val="FF0000"/>
                <w:sz w:val="22"/>
                <w:szCs w:val="22"/>
              </w:rPr>
              <w:t xml:space="preserve"> </w:t>
            </w:r>
            <w:r w:rsidR="00BC32C7">
              <w:rPr>
                <w:b/>
                <w:sz w:val="22"/>
                <w:szCs w:val="22"/>
              </w:rPr>
              <w:t>of 27</w:t>
            </w:r>
            <w:r w:rsidR="00BC32C7" w:rsidRPr="00BC32C7">
              <w:rPr>
                <w:b/>
                <w:sz w:val="22"/>
                <w:szCs w:val="22"/>
                <w:vertAlign w:val="superscript"/>
              </w:rPr>
              <w:t>th</w:t>
            </w:r>
            <w:r w:rsidR="00BC32C7">
              <w:rPr>
                <w:b/>
                <w:sz w:val="22"/>
                <w:szCs w:val="22"/>
              </w:rPr>
              <w:t xml:space="preserve"> July</w:t>
            </w:r>
            <w:r w:rsidR="00A04F5F">
              <w:rPr>
                <w:b/>
                <w:sz w:val="22"/>
                <w:szCs w:val="22"/>
              </w:rPr>
              <w:t xml:space="preserve"> 16 </w:t>
            </w:r>
          </w:p>
          <w:p w14:paraId="51779AA6" w14:textId="77777777" w:rsidR="00A548A7" w:rsidRPr="00561AA3" w:rsidRDefault="00A548A7" w:rsidP="00A548A7">
            <w:pPr>
              <w:ind w:right="-108"/>
              <w:rPr>
                <w:b/>
                <w:sz w:val="22"/>
                <w:szCs w:val="22"/>
              </w:rPr>
            </w:pPr>
          </w:p>
          <w:p w14:paraId="63011F4C" w14:textId="3B4CF860" w:rsidR="000B604F" w:rsidRPr="00DD3D48" w:rsidRDefault="00BC32C7" w:rsidP="000B604F">
            <w:r>
              <w:t>None</w:t>
            </w:r>
          </w:p>
          <w:p w14:paraId="08A9E5CF" w14:textId="70F46669" w:rsidR="00133257" w:rsidRPr="00561AA3" w:rsidRDefault="00133257" w:rsidP="00A548A7">
            <w:pPr>
              <w:ind w:right="-108"/>
              <w:rPr>
                <w:b/>
                <w:sz w:val="22"/>
                <w:szCs w:val="22"/>
              </w:rPr>
            </w:pPr>
          </w:p>
        </w:tc>
        <w:tc>
          <w:tcPr>
            <w:tcW w:w="1294" w:type="dxa"/>
          </w:tcPr>
          <w:p w14:paraId="78E1FCDA" w14:textId="4185312B" w:rsidR="007A2038" w:rsidRPr="00ED7113" w:rsidRDefault="007A2038" w:rsidP="00401440">
            <w:pPr>
              <w:rPr>
                <w:sz w:val="22"/>
                <w:szCs w:val="22"/>
              </w:rPr>
            </w:pPr>
          </w:p>
        </w:tc>
      </w:tr>
      <w:tr w:rsidR="00AC08C7" w:rsidRPr="00ED7113" w14:paraId="23A8DFE2" w14:textId="77777777" w:rsidTr="009D613A">
        <w:tc>
          <w:tcPr>
            <w:tcW w:w="1240" w:type="dxa"/>
          </w:tcPr>
          <w:p w14:paraId="0F9DB609" w14:textId="49FF685E" w:rsidR="00AC08C7" w:rsidRDefault="007C655A" w:rsidP="00B10009">
            <w:pPr>
              <w:rPr>
                <w:sz w:val="22"/>
                <w:szCs w:val="22"/>
              </w:rPr>
            </w:pPr>
            <w:r>
              <w:rPr>
                <w:sz w:val="22"/>
                <w:szCs w:val="22"/>
              </w:rPr>
              <w:t>7</w:t>
            </w:r>
            <w:r w:rsidR="00BC32C7">
              <w:rPr>
                <w:sz w:val="22"/>
                <w:szCs w:val="22"/>
              </w:rPr>
              <w:t>3</w:t>
            </w:r>
            <w:r w:rsidR="00AC08C7">
              <w:rPr>
                <w:sz w:val="22"/>
                <w:szCs w:val="22"/>
              </w:rPr>
              <w:t>/16-17</w:t>
            </w:r>
          </w:p>
        </w:tc>
        <w:tc>
          <w:tcPr>
            <w:tcW w:w="6079" w:type="dxa"/>
          </w:tcPr>
          <w:p w14:paraId="4AA54496" w14:textId="57E53A11" w:rsidR="001845C2" w:rsidRDefault="00BC32C7" w:rsidP="001845C2">
            <w:pPr>
              <w:ind w:right="-108"/>
              <w:rPr>
                <w:b/>
                <w:sz w:val="22"/>
                <w:szCs w:val="22"/>
              </w:rPr>
            </w:pPr>
            <w:r w:rsidRPr="00BC32C7">
              <w:rPr>
                <w:b/>
                <w:sz w:val="22"/>
                <w:szCs w:val="22"/>
              </w:rPr>
              <w:t>Planning application S/2284/16/FL The Thatch, 3 Dock Lane, Horningsea. Erection of a Single Garage</w:t>
            </w:r>
          </w:p>
          <w:p w14:paraId="37A21EAA" w14:textId="77777777" w:rsidR="007C655A" w:rsidRDefault="007C655A" w:rsidP="001845C2">
            <w:pPr>
              <w:ind w:right="-108"/>
              <w:rPr>
                <w:b/>
                <w:sz w:val="22"/>
                <w:szCs w:val="22"/>
              </w:rPr>
            </w:pPr>
          </w:p>
          <w:p w14:paraId="6653BCDB" w14:textId="2710402A" w:rsidR="007C655A" w:rsidRPr="007C655A" w:rsidRDefault="007C655A" w:rsidP="001845C2">
            <w:pPr>
              <w:ind w:right="-108"/>
              <w:rPr>
                <w:sz w:val="22"/>
                <w:szCs w:val="22"/>
              </w:rPr>
            </w:pPr>
            <w:r>
              <w:rPr>
                <w:sz w:val="22"/>
                <w:szCs w:val="22"/>
              </w:rPr>
              <w:lastRenderedPageBreak/>
              <w:t xml:space="preserve">The planning application was discussed with no objections. PC approve the application, proposed by AN, seconded by RB. </w:t>
            </w:r>
          </w:p>
          <w:p w14:paraId="617F2404" w14:textId="77777777" w:rsidR="007C655A" w:rsidRDefault="007C655A" w:rsidP="001845C2">
            <w:pPr>
              <w:ind w:right="-108"/>
              <w:rPr>
                <w:b/>
                <w:sz w:val="22"/>
                <w:szCs w:val="22"/>
              </w:rPr>
            </w:pPr>
          </w:p>
          <w:p w14:paraId="305D1E62" w14:textId="0D361575" w:rsidR="00A04F5F" w:rsidRPr="00561AA3" w:rsidRDefault="00A04F5F" w:rsidP="00BC32C7">
            <w:pPr>
              <w:ind w:right="-108"/>
              <w:rPr>
                <w:b/>
                <w:sz w:val="22"/>
                <w:szCs w:val="22"/>
              </w:rPr>
            </w:pPr>
          </w:p>
        </w:tc>
        <w:tc>
          <w:tcPr>
            <w:tcW w:w="1294" w:type="dxa"/>
          </w:tcPr>
          <w:p w14:paraId="7F636865" w14:textId="21A28917" w:rsidR="00AC08C7" w:rsidRPr="00ED7113" w:rsidRDefault="00C245B9" w:rsidP="00401440">
            <w:pPr>
              <w:rPr>
                <w:sz w:val="22"/>
                <w:szCs w:val="22"/>
              </w:rPr>
            </w:pPr>
            <w:r>
              <w:rPr>
                <w:sz w:val="22"/>
                <w:szCs w:val="22"/>
              </w:rPr>
              <w:lastRenderedPageBreak/>
              <w:t>To SCDC</w:t>
            </w:r>
          </w:p>
        </w:tc>
      </w:tr>
      <w:tr w:rsidR="00AC08C7" w:rsidRPr="00ED7113" w14:paraId="5E5A8B96" w14:textId="77777777" w:rsidTr="009D613A">
        <w:tc>
          <w:tcPr>
            <w:tcW w:w="1240" w:type="dxa"/>
          </w:tcPr>
          <w:p w14:paraId="2C828B7D" w14:textId="38DAD297" w:rsidR="00AC08C7" w:rsidRDefault="00BC32C7" w:rsidP="00B10009">
            <w:pPr>
              <w:rPr>
                <w:sz w:val="22"/>
                <w:szCs w:val="22"/>
              </w:rPr>
            </w:pPr>
            <w:r>
              <w:rPr>
                <w:sz w:val="22"/>
                <w:szCs w:val="22"/>
              </w:rPr>
              <w:t>74</w:t>
            </w:r>
            <w:r w:rsidR="00AC08C7">
              <w:rPr>
                <w:sz w:val="22"/>
                <w:szCs w:val="22"/>
              </w:rPr>
              <w:t>/16-17</w:t>
            </w:r>
          </w:p>
        </w:tc>
        <w:tc>
          <w:tcPr>
            <w:tcW w:w="6079" w:type="dxa"/>
          </w:tcPr>
          <w:p w14:paraId="5D9823E0" w14:textId="4EF44F68" w:rsidR="00D247F1" w:rsidRDefault="00BC32C7" w:rsidP="00D247F1">
            <w:pPr>
              <w:ind w:right="-108"/>
              <w:rPr>
                <w:b/>
                <w:sz w:val="22"/>
                <w:szCs w:val="22"/>
              </w:rPr>
            </w:pPr>
            <w:r>
              <w:rPr>
                <w:b/>
                <w:sz w:val="22"/>
                <w:szCs w:val="22"/>
              </w:rPr>
              <w:t xml:space="preserve">District </w:t>
            </w:r>
            <w:r w:rsidR="00D247F1" w:rsidRPr="00561AA3">
              <w:rPr>
                <w:b/>
                <w:sz w:val="22"/>
                <w:szCs w:val="22"/>
              </w:rPr>
              <w:t>Councillors Report</w:t>
            </w:r>
          </w:p>
          <w:p w14:paraId="524B4A92" w14:textId="77777777" w:rsidR="004D47B9" w:rsidRDefault="004D47B9" w:rsidP="00A04F5F">
            <w:pPr>
              <w:ind w:right="-108"/>
              <w:rPr>
                <w:sz w:val="22"/>
                <w:szCs w:val="22"/>
              </w:rPr>
            </w:pPr>
          </w:p>
          <w:p w14:paraId="590B4587" w14:textId="77777777" w:rsidR="007C655A" w:rsidRDefault="007C655A" w:rsidP="00A04F5F">
            <w:pPr>
              <w:ind w:right="-108"/>
              <w:rPr>
                <w:sz w:val="22"/>
                <w:szCs w:val="22"/>
              </w:rPr>
            </w:pPr>
            <w:r w:rsidRPr="007C655A">
              <w:rPr>
                <w:sz w:val="22"/>
                <w:szCs w:val="22"/>
              </w:rPr>
              <w:t>SCDC has not yet he</w:t>
            </w:r>
            <w:r>
              <w:rPr>
                <w:sz w:val="22"/>
                <w:szCs w:val="22"/>
              </w:rPr>
              <w:t>ard from Boundary Commission.</w:t>
            </w:r>
          </w:p>
          <w:p w14:paraId="2D78996F" w14:textId="15776B23" w:rsidR="00A04F5F" w:rsidRDefault="007C655A" w:rsidP="00A04F5F">
            <w:pPr>
              <w:ind w:right="-108"/>
              <w:rPr>
                <w:sz w:val="22"/>
                <w:szCs w:val="22"/>
              </w:rPr>
            </w:pPr>
            <w:r>
              <w:rPr>
                <w:sz w:val="22"/>
                <w:szCs w:val="22"/>
              </w:rPr>
              <w:t>Cllr Turner</w:t>
            </w:r>
            <w:r w:rsidRPr="007C655A">
              <w:rPr>
                <w:sz w:val="22"/>
                <w:szCs w:val="22"/>
              </w:rPr>
              <w:t xml:space="preserve"> will not be able to attend next meeting as will be chairing SCDC/PC Liaison meeting.</w:t>
            </w:r>
          </w:p>
          <w:p w14:paraId="272E0BB6" w14:textId="164B7AD4" w:rsidR="00A04F5F" w:rsidRPr="004D47B9" w:rsidRDefault="00A04F5F" w:rsidP="00A04F5F">
            <w:pPr>
              <w:ind w:right="-108"/>
              <w:rPr>
                <w:sz w:val="22"/>
                <w:szCs w:val="22"/>
              </w:rPr>
            </w:pPr>
          </w:p>
        </w:tc>
        <w:tc>
          <w:tcPr>
            <w:tcW w:w="1294" w:type="dxa"/>
          </w:tcPr>
          <w:p w14:paraId="2C83FBAB" w14:textId="77777777" w:rsidR="00AC08C7" w:rsidRPr="00ED7113" w:rsidRDefault="00AC08C7" w:rsidP="00401440">
            <w:pPr>
              <w:rPr>
                <w:sz w:val="22"/>
                <w:szCs w:val="22"/>
              </w:rPr>
            </w:pPr>
          </w:p>
        </w:tc>
      </w:tr>
      <w:tr w:rsidR="00AC08C7" w:rsidRPr="00ED7113" w14:paraId="028329BC" w14:textId="77777777" w:rsidTr="009D613A">
        <w:tc>
          <w:tcPr>
            <w:tcW w:w="1240" w:type="dxa"/>
          </w:tcPr>
          <w:p w14:paraId="25C970E4" w14:textId="20772762" w:rsidR="00AC08C7" w:rsidRDefault="00BC32C7" w:rsidP="00B10009">
            <w:pPr>
              <w:rPr>
                <w:sz w:val="22"/>
                <w:szCs w:val="22"/>
              </w:rPr>
            </w:pPr>
            <w:r>
              <w:rPr>
                <w:sz w:val="22"/>
                <w:szCs w:val="22"/>
              </w:rPr>
              <w:t>75</w:t>
            </w:r>
            <w:r w:rsidR="00AC08C7">
              <w:rPr>
                <w:sz w:val="22"/>
                <w:szCs w:val="22"/>
              </w:rPr>
              <w:t>/16-17</w:t>
            </w:r>
          </w:p>
        </w:tc>
        <w:tc>
          <w:tcPr>
            <w:tcW w:w="6079" w:type="dxa"/>
          </w:tcPr>
          <w:p w14:paraId="6A6ECFCF" w14:textId="77777777" w:rsidR="00BC32C7" w:rsidRDefault="00BC32C7" w:rsidP="00BC32C7">
            <w:pPr>
              <w:ind w:right="-108"/>
              <w:rPr>
                <w:b/>
                <w:sz w:val="22"/>
                <w:szCs w:val="22"/>
              </w:rPr>
            </w:pPr>
            <w:r w:rsidRPr="00561AA3">
              <w:rPr>
                <w:b/>
                <w:sz w:val="22"/>
                <w:szCs w:val="22"/>
              </w:rPr>
              <w:t>County Councillors Report</w:t>
            </w:r>
          </w:p>
          <w:p w14:paraId="05DAA992" w14:textId="77777777" w:rsidR="00A04F5F" w:rsidRDefault="00A04F5F" w:rsidP="00A04F5F">
            <w:pPr>
              <w:ind w:right="-108"/>
              <w:rPr>
                <w:b/>
                <w:sz w:val="22"/>
                <w:szCs w:val="22"/>
              </w:rPr>
            </w:pPr>
          </w:p>
          <w:p w14:paraId="11FE6B00" w14:textId="66167F5A" w:rsidR="00A04F5F" w:rsidRPr="00794A72" w:rsidRDefault="00055BC1" w:rsidP="00A04F5F">
            <w:pPr>
              <w:ind w:right="-108"/>
              <w:rPr>
                <w:sz w:val="22"/>
                <w:szCs w:val="22"/>
              </w:rPr>
            </w:pPr>
            <w:r w:rsidRPr="00794A72">
              <w:rPr>
                <w:sz w:val="22"/>
                <w:szCs w:val="22"/>
              </w:rPr>
              <w:t>Decision from the Boundary commission (Horningsea and</w:t>
            </w:r>
            <w:r w:rsidR="001334E0">
              <w:rPr>
                <w:sz w:val="22"/>
                <w:szCs w:val="22"/>
              </w:rPr>
              <w:t xml:space="preserve"> part of </w:t>
            </w:r>
            <w:r w:rsidRPr="00794A72">
              <w:rPr>
                <w:sz w:val="22"/>
                <w:szCs w:val="22"/>
              </w:rPr>
              <w:t xml:space="preserve"> Fen Ditton have been placed in Waterbeach division) is going to the Houses of Parliament</w:t>
            </w:r>
            <w:r w:rsidR="00794A72" w:rsidRPr="00794A72">
              <w:rPr>
                <w:sz w:val="22"/>
                <w:szCs w:val="22"/>
              </w:rPr>
              <w:t xml:space="preserve"> for ratification</w:t>
            </w:r>
            <w:r w:rsidRPr="00794A72">
              <w:rPr>
                <w:sz w:val="22"/>
                <w:szCs w:val="22"/>
              </w:rPr>
              <w:t>.</w:t>
            </w:r>
          </w:p>
          <w:p w14:paraId="5413A1B9" w14:textId="77777777" w:rsidR="00055BC1" w:rsidRPr="00794A72" w:rsidRDefault="00055BC1" w:rsidP="00A04F5F">
            <w:pPr>
              <w:ind w:right="-108"/>
              <w:rPr>
                <w:sz w:val="22"/>
                <w:szCs w:val="22"/>
              </w:rPr>
            </w:pPr>
          </w:p>
          <w:p w14:paraId="2293439D" w14:textId="0088E7F6" w:rsidR="00055BC1" w:rsidRPr="00794A72" w:rsidRDefault="00055BC1" w:rsidP="00A04F5F">
            <w:pPr>
              <w:ind w:right="-108"/>
              <w:rPr>
                <w:sz w:val="22"/>
                <w:szCs w:val="22"/>
              </w:rPr>
            </w:pPr>
            <w:r w:rsidRPr="00794A72">
              <w:rPr>
                <w:sz w:val="22"/>
                <w:szCs w:val="22"/>
              </w:rPr>
              <w:t>From Monday 3</w:t>
            </w:r>
            <w:r w:rsidRPr="00794A72">
              <w:rPr>
                <w:sz w:val="22"/>
                <w:szCs w:val="22"/>
                <w:vertAlign w:val="superscript"/>
              </w:rPr>
              <w:t>rd</w:t>
            </w:r>
            <w:r w:rsidRPr="00794A72">
              <w:rPr>
                <w:sz w:val="22"/>
                <w:szCs w:val="22"/>
              </w:rPr>
              <w:t xml:space="preserve"> September </w:t>
            </w:r>
            <w:r w:rsidR="00794A72" w:rsidRPr="00794A72">
              <w:rPr>
                <w:sz w:val="22"/>
                <w:szCs w:val="22"/>
              </w:rPr>
              <w:t xml:space="preserve">Cambridge can start charging for road works that are overrunning. </w:t>
            </w:r>
            <w:r w:rsidR="001334E0">
              <w:rPr>
                <w:sz w:val="22"/>
                <w:szCs w:val="22"/>
              </w:rPr>
              <w:t>Contractors</w:t>
            </w:r>
            <w:r w:rsidR="001334E0" w:rsidRPr="00794A72">
              <w:rPr>
                <w:sz w:val="22"/>
                <w:szCs w:val="22"/>
              </w:rPr>
              <w:t xml:space="preserve"> </w:t>
            </w:r>
            <w:r w:rsidR="00794A72" w:rsidRPr="00794A72">
              <w:rPr>
                <w:sz w:val="22"/>
                <w:szCs w:val="22"/>
              </w:rPr>
              <w:t xml:space="preserve">will need to have a permit that states start and finish time. If roadworks finish late there will be a fine and permits will need to be displayed. </w:t>
            </w:r>
          </w:p>
          <w:p w14:paraId="78535848" w14:textId="77777777" w:rsidR="00794A72" w:rsidRPr="00794A72" w:rsidRDefault="00794A72" w:rsidP="00A04F5F">
            <w:pPr>
              <w:ind w:right="-108"/>
              <w:rPr>
                <w:sz w:val="22"/>
                <w:szCs w:val="22"/>
              </w:rPr>
            </w:pPr>
          </w:p>
          <w:p w14:paraId="20D5FB31" w14:textId="76A535AC" w:rsidR="00794A72" w:rsidRPr="00794A72" w:rsidRDefault="00794A72" w:rsidP="00A04F5F">
            <w:pPr>
              <w:ind w:right="-108"/>
              <w:rPr>
                <w:sz w:val="22"/>
                <w:szCs w:val="22"/>
              </w:rPr>
            </w:pPr>
            <w:r w:rsidRPr="00794A72">
              <w:rPr>
                <w:sz w:val="22"/>
                <w:szCs w:val="22"/>
              </w:rPr>
              <w:t>The consultation for the congestion proposals for City deal finishes on 10</w:t>
            </w:r>
            <w:r w:rsidRPr="00794A72">
              <w:rPr>
                <w:sz w:val="22"/>
                <w:szCs w:val="22"/>
                <w:vertAlign w:val="superscript"/>
              </w:rPr>
              <w:t>th</w:t>
            </w:r>
            <w:r w:rsidRPr="00794A72">
              <w:rPr>
                <w:sz w:val="22"/>
                <w:szCs w:val="22"/>
              </w:rPr>
              <w:t xml:space="preserve"> October.</w:t>
            </w:r>
          </w:p>
          <w:p w14:paraId="2738BB82" w14:textId="77777777" w:rsidR="00792211" w:rsidRDefault="00792211" w:rsidP="00A04F5F">
            <w:pPr>
              <w:ind w:right="-108"/>
              <w:rPr>
                <w:b/>
                <w:sz w:val="22"/>
                <w:szCs w:val="22"/>
              </w:rPr>
            </w:pPr>
          </w:p>
          <w:p w14:paraId="3BFC956C" w14:textId="0A480758" w:rsidR="00792211" w:rsidRPr="00133257" w:rsidRDefault="00792211" w:rsidP="00A04F5F">
            <w:pPr>
              <w:ind w:right="-108"/>
              <w:rPr>
                <w:b/>
                <w:sz w:val="22"/>
                <w:szCs w:val="22"/>
              </w:rPr>
            </w:pPr>
          </w:p>
        </w:tc>
        <w:tc>
          <w:tcPr>
            <w:tcW w:w="1294" w:type="dxa"/>
          </w:tcPr>
          <w:p w14:paraId="63FD2BB8" w14:textId="2EBC5E7E" w:rsidR="00AC08C7" w:rsidRPr="00ED7113" w:rsidRDefault="00AC08C7" w:rsidP="00401440">
            <w:pPr>
              <w:rPr>
                <w:sz w:val="22"/>
                <w:szCs w:val="22"/>
              </w:rPr>
            </w:pPr>
          </w:p>
        </w:tc>
      </w:tr>
      <w:tr w:rsidR="00AC08C7" w:rsidRPr="00ED7113" w14:paraId="6E2886C8" w14:textId="77777777" w:rsidTr="009D613A">
        <w:tc>
          <w:tcPr>
            <w:tcW w:w="1240" w:type="dxa"/>
          </w:tcPr>
          <w:p w14:paraId="01CAF4C8" w14:textId="306EAC55" w:rsidR="00AC08C7" w:rsidRDefault="00BC32C7" w:rsidP="00B10009">
            <w:pPr>
              <w:rPr>
                <w:sz w:val="22"/>
                <w:szCs w:val="22"/>
              </w:rPr>
            </w:pPr>
            <w:r>
              <w:rPr>
                <w:sz w:val="22"/>
                <w:szCs w:val="22"/>
              </w:rPr>
              <w:t>76</w:t>
            </w:r>
            <w:r w:rsidR="00AC08C7">
              <w:rPr>
                <w:sz w:val="22"/>
                <w:szCs w:val="22"/>
              </w:rPr>
              <w:t>/16-17</w:t>
            </w:r>
          </w:p>
        </w:tc>
        <w:tc>
          <w:tcPr>
            <w:tcW w:w="6079" w:type="dxa"/>
          </w:tcPr>
          <w:p w14:paraId="47FAEA6C" w14:textId="23D9D84D" w:rsidR="00AC08C7" w:rsidRDefault="00BC32C7" w:rsidP="00A548A7">
            <w:pPr>
              <w:ind w:right="-108"/>
              <w:rPr>
                <w:b/>
                <w:sz w:val="22"/>
                <w:szCs w:val="22"/>
              </w:rPr>
            </w:pPr>
            <w:r>
              <w:rPr>
                <w:b/>
                <w:sz w:val="22"/>
                <w:szCs w:val="22"/>
              </w:rPr>
              <w:t>LHI bid for speed reducing measures</w:t>
            </w:r>
          </w:p>
          <w:p w14:paraId="2548FD2B" w14:textId="77777777" w:rsidR="00133257" w:rsidRDefault="00133257" w:rsidP="00A548A7">
            <w:pPr>
              <w:ind w:right="-108"/>
              <w:rPr>
                <w:b/>
                <w:sz w:val="22"/>
                <w:szCs w:val="22"/>
              </w:rPr>
            </w:pPr>
          </w:p>
          <w:p w14:paraId="60B512D0" w14:textId="3F0230C9" w:rsidR="00AF5DBE" w:rsidRDefault="004A7BC0" w:rsidP="00BC32C7">
            <w:pPr>
              <w:ind w:right="-108"/>
              <w:rPr>
                <w:sz w:val="22"/>
                <w:szCs w:val="22"/>
              </w:rPr>
            </w:pPr>
            <w:r w:rsidRPr="004A7BC0">
              <w:rPr>
                <w:sz w:val="22"/>
                <w:szCs w:val="22"/>
              </w:rPr>
              <w:t>The current situation was explained by the chair. The only measure open to Horningsea is a mobile vehicle activated sign for which the highways department would install the posts. Sign flashes either red for speeding or green for within the speed limit. This would need volunteers to move the sign etc. and this w</w:t>
            </w:r>
            <w:r>
              <w:rPr>
                <w:sz w:val="22"/>
                <w:szCs w:val="22"/>
              </w:rPr>
              <w:t xml:space="preserve">ill go on PC insurance. </w:t>
            </w:r>
          </w:p>
          <w:p w14:paraId="52165F44" w14:textId="388FD2CD" w:rsidR="004A7BC0" w:rsidRDefault="004A7BC0" w:rsidP="00BC32C7">
            <w:pPr>
              <w:ind w:right="-108"/>
              <w:rPr>
                <w:sz w:val="22"/>
                <w:szCs w:val="22"/>
              </w:rPr>
            </w:pPr>
            <w:r>
              <w:rPr>
                <w:sz w:val="22"/>
                <w:szCs w:val="22"/>
              </w:rPr>
              <w:t xml:space="preserve">A data update from speed watch was given. Between 2 and 12% </w:t>
            </w:r>
            <w:r w:rsidR="00FE3657">
              <w:rPr>
                <w:sz w:val="22"/>
                <w:szCs w:val="22"/>
              </w:rPr>
              <w:t xml:space="preserve">of vehicles have been monitored at or exceeding 30mph, with a top speed of 53mph. </w:t>
            </w:r>
          </w:p>
          <w:p w14:paraId="0096D5CC" w14:textId="1F3778C6" w:rsidR="00FE3657" w:rsidRDefault="00FE3657" w:rsidP="00BC32C7">
            <w:pPr>
              <w:ind w:right="-108"/>
              <w:rPr>
                <w:sz w:val="22"/>
                <w:szCs w:val="22"/>
              </w:rPr>
            </w:pPr>
            <w:r>
              <w:rPr>
                <w:sz w:val="22"/>
                <w:szCs w:val="22"/>
              </w:rPr>
              <w:t xml:space="preserve">The lower percentage of speed violations come </w:t>
            </w:r>
            <w:r w:rsidR="001334E0">
              <w:rPr>
                <w:sz w:val="22"/>
                <w:szCs w:val="22"/>
              </w:rPr>
              <w:t>at times</w:t>
            </w:r>
            <w:r>
              <w:rPr>
                <w:sz w:val="22"/>
                <w:szCs w:val="22"/>
              </w:rPr>
              <w:t xml:space="preserve"> when there is a lot of traffic. All members of the public agreed that speeding is a problem in the village and traffic will increase further when the Waterbeach development begins. JK stated that the ‘</w:t>
            </w:r>
            <w:r w:rsidR="001334E0">
              <w:rPr>
                <w:sz w:val="22"/>
                <w:szCs w:val="22"/>
              </w:rPr>
              <w:t xml:space="preserve">ACPRO </w:t>
            </w:r>
            <w:r>
              <w:rPr>
                <w:sz w:val="22"/>
                <w:szCs w:val="22"/>
              </w:rPr>
              <w:t xml:space="preserve">speed enforcement policy guidelines’ say that a more proactive approach is best. First of all make sure the speed limits are clear and secondly make the road feel like it is of that speed as people do not realise that they are driving through a village. </w:t>
            </w:r>
          </w:p>
          <w:p w14:paraId="36C45E9F" w14:textId="266EC4C4" w:rsidR="00CD1463" w:rsidRDefault="00CD1463" w:rsidP="00BC32C7">
            <w:pPr>
              <w:ind w:right="-108"/>
              <w:rPr>
                <w:sz w:val="22"/>
                <w:szCs w:val="22"/>
              </w:rPr>
            </w:pPr>
            <w:r>
              <w:rPr>
                <w:sz w:val="22"/>
                <w:szCs w:val="22"/>
              </w:rPr>
              <w:t>MG felt that a pinch point was the most effective speed measure and was used in similar villages to Horningsea. Cllr Williams stated that regulations regarding these have changed.</w:t>
            </w:r>
          </w:p>
          <w:p w14:paraId="027F663A" w14:textId="46648B44" w:rsidR="00CD1463" w:rsidRDefault="00CD1463" w:rsidP="00BC32C7">
            <w:pPr>
              <w:ind w:right="-108"/>
              <w:rPr>
                <w:sz w:val="22"/>
                <w:szCs w:val="22"/>
              </w:rPr>
            </w:pPr>
            <w:r>
              <w:rPr>
                <w:sz w:val="22"/>
                <w:szCs w:val="22"/>
              </w:rPr>
              <w:t xml:space="preserve">There is a possibility that with the cycle path in Fen Ditton and the city deal, the road from the A14 may be reduced from 60 to 50mph. </w:t>
            </w:r>
          </w:p>
          <w:p w14:paraId="7F0952CE" w14:textId="77777777" w:rsidR="00FE3657" w:rsidRDefault="00FE3657" w:rsidP="00BC32C7">
            <w:pPr>
              <w:ind w:right="-108"/>
              <w:rPr>
                <w:sz w:val="22"/>
                <w:szCs w:val="22"/>
              </w:rPr>
            </w:pPr>
          </w:p>
          <w:p w14:paraId="4C0A89C2" w14:textId="62D9252F" w:rsidR="00FE3657" w:rsidRPr="004A7BC0" w:rsidRDefault="00FE3657" w:rsidP="00BC32C7">
            <w:pPr>
              <w:ind w:right="-108"/>
              <w:rPr>
                <w:sz w:val="22"/>
                <w:szCs w:val="22"/>
              </w:rPr>
            </w:pPr>
            <w:r>
              <w:rPr>
                <w:sz w:val="22"/>
                <w:szCs w:val="22"/>
              </w:rPr>
              <w:t>It was agreed to look into speed stickers for wheelie bins and raise more awareness.</w:t>
            </w:r>
          </w:p>
          <w:p w14:paraId="1D9FA116" w14:textId="77777777" w:rsidR="00C245B9" w:rsidRPr="004A7BC0" w:rsidRDefault="00C245B9" w:rsidP="00BC32C7">
            <w:pPr>
              <w:ind w:right="-108"/>
              <w:rPr>
                <w:sz w:val="22"/>
                <w:szCs w:val="22"/>
              </w:rPr>
            </w:pPr>
          </w:p>
          <w:p w14:paraId="0FF39592" w14:textId="4675F853" w:rsidR="00C245B9" w:rsidRPr="00CD1463" w:rsidRDefault="00FE3657" w:rsidP="00BC32C7">
            <w:pPr>
              <w:ind w:right="-108"/>
              <w:rPr>
                <w:sz w:val="22"/>
                <w:szCs w:val="22"/>
              </w:rPr>
            </w:pPr>
            <w:r w:rsidRPr="00CD1463">
              <w:rPr>
                <w:sz w:val="22"/>
                <w:szCs w:val="22"/>
              </w:rPr>
              <w:t xml:space="preserve">AN asked about the maintenance costs of the VAS. Agreed that this needs investigating. Cllr Williams </w:t>
            </w:r>
            <w:r w:rsidR="00CD1463" w:rsidRPr="00CD1463">
              <w:rPr>
                <w:sz w:val="22"/>
                <w:szCs w:val="22"/>
              </w:rPr>
              <w:t xml:space="preserve">stated that the new VAS are efficient and reliable and are of low maintenance and have a ten year guarantee. </w:t>
            </w:r>
          </w:p>
          <w:p w14:paraId="0EBDCDF2" w14:textId="77777777" w:rsidR="00C245B9" w:rsidRPr="00CD1463" w:rsidRDefault="00C245B9" w:rsidP="00BC32C7">
            <w:pPr>
              <w:ind w:right="-108"/>
              <w:rPr>
                <w:sz w:val="22"/>
                <w:szCs w:val="22"/>
              </w:rPr>
            </w:pPr>
          </w:p>
          <w:p w14:paraId="22927078" w14:textId="34056FED" w:rsidR="00C245B9" w:rsidRPr="00CD1463" w:rsidRDefault="00CD1463" w:rsidP="00BC32C7">
            <w:pPr>
              <w:ind w:right="-108"/>
              <w:rPr>
                <w:sz w:val="22"/>
                <w:szCs w:val="22"/>
              </w:rPr>
            </w:pPr>
            <w:r w:rsidRPr="00CD1463">
              <w:rPr>
                <w:sz w:val="22"/>
                <w:szCs w:val="22"/>
              </w:rPr>
              <w:t xml:space="preserve">It was agreed to bid to the LHI for one mobile VAS system. Proposed by JK, seconded by RB. </w:t>
            </w:r>
          </w:p>
          <w:p w14:paraId="54AB0947" w14:textId="77777777" w:rsidR="00C245B9" w:rsidRDefault="00C245B9" w:rsidP="00BC32C7">
            <w:pPr>
              <w:ind w:right="-108"/>
              <w:rPr>
                <w:b/>
                <w:sz w:val="22"/>
                <w:szCs w:val="22"/>
              </w:rPr>
            </w:pPr>
          </w:p>
          <w:p w14:paraId="621D5DB1" w14:textId="77777777" w:rsidR="00C245B9" w:rsidRPr="00133257" w:rsidRDefault="00C245B9" w:rsidP="00BC32C7">
            <w:pPr>
              <w:ind w:right="-108"/>
              <w:rPr>
                <w:b/>
                <w:sz w:val="22"/>
                <w:szCs w:val="22"/>
              </w:rPr>
            </w:pPr>
          </w:p>
        </w:tc>
        <w:tc>
          <w:tcPr>
            <w:tcW w:w="1294" w:type="dxa"/>
          </w:tcPr>
          <w:p w14:paraId="1BA0429F" w14:textId="77777777" w:rsidR="00AC08C7" w:rsidRPr="00ED7113" w:rsidRDefault="00AC08C7" w:rsidP="00401440">
            <w:pPr>
              <w:rPr>
                <w:sz w:val="22"/>
                <w:szCs w:val="22"/>
              </w:rPr>
            </w:pPr>
          </w:p>
        </w:tc>
      </w:tr>
      <w:tr w:rsidR="00AC08C7" w:rsidRPr="00ED7113" w14:paraId="6773009C" w14:textId="77777777" w:rsidTr="009D613A">
        <w:tc>
          <w:tcPr>
            <w:tcW w:w="1240" w:type="dxa"/>
          </w:tcPr>
          <w:p w14:paraId="44039DCE" w14:textId="23BAB04F" w:rsidR="00AC08C7" w:rsidRDefault="00BC32C7" w:rsidP="00B10009">
            <w:pPr>
              <w:rPr>
                <w:sz w:val="22"/>
                <w:szCs w:val="22"/>
              </w:rPr>
            </w:pPr>
            <w:r>
              <w:rPr>
                <w:sz w:val="22"/>
                <w:szCs w:val="22"/>
              </w:rPr>
              <w:t>77/</w:t>
            </w:r>
            <w:r w:rsidR="00AC08C7">
              <w:rPr>
                <w:sz w:val="22"/>
                <w:szCs w:val="22"/>
              </w:rPr>
              <w:t>16-17</w:t>
            </w:r>
          </w:p>
        </w:tc>
        <w:tc>
          <w:tcPr>
            <w:tcW w:w="6079" w:type="dxa"/>
          </w:tcPr>
          <w:p w14:paraId="5FC81FF5" w14:textId="4D23C817" w:rsidR="005D3FCA" w:rsidRDefault="00BC32C7" w:rsidP="00BC32C7">
            <w:pPr>
              <w:widowControl w:val="0"/>
              <w:overflowPunct w:val="0"/>
              <w:autoSpaceDE w:val="0"/>
              <w:autoSpaceDN w:val="0"/>
              <w:adjustRightInd w:val="0"/>
              <w:spacing w:line="260" w:lineRule="exact"/>
              <w:textAlignment w:val="baseline"/>
              <w:rPr>
                <w:b/>
                <w:sz w:val="22"/>
                <w:szCs w:val="22"/>
              </w:rPr>
            </w:pPr>
            <w:r>
              <w:rPr>
                <w:b/>
                <w:sz w:val="22"/>
                <w:szCs w:val="22"/>
              </w:rPr>
              <w:t xml:space="preserve">Refurbishment of village sign </w:t>
            </w:r>
          </w:p>
          <w:p w14:paraId="4A5BA406" w14:textId="77777777" w:rsidR="00133257" w:rsidRPr="00133257" w:rsidRDefault="00133257" w:rsidP="00D247F1">
            <w:pPr>
              <w:widowControl w:val="0"/>
              <w:overflowPunct w:val="0"/>
              <w:autoSpaceDE w:val="0"/>
              <w:autoSpaceDN w:val="0"/>
              <w:adjustRightInd w:val="0"/>
              <w:spacing w:line="260" w:lineRule="exact"/>
              <w:textAlignment w:val="baseline"/>
              <w:rPr>
                <w:b/>
                <w:sz w:val="22"/>
                <w:szCs w:val="22"/>
              </w:rPr>
            </w:pPr>
          </w:p>
          <w:p w14:paraId="4D0CC6CF" w14:textId="3CBA6DA6" w:rsidR="00F02DFC" w:rsidRPr="00760025" w:rsidRDefault="00794A72" w:rsidP="00D247F1">
            <w:pPr>
              <w:ind w:right="-108"/>
              <w:rPr>
                <w:sz w:val="22"/>
                <w:szCs w:val="22"/>
              </w:rPr>
            </w:pPr>
            <w:r w:rsidRPr="00760025">
              <w:rPr>
                <w:sz w:val="22"/>
                <w:szCs w:val="22"/>
              </w:rPr>
              <w:t xml:space="preserve">The village sign looks in need of repainting and some work on the post. Deferred until the next meeting whilst </w:t>
            </w:r>
            <w:r w:rsidR="00760025" w:rsidRPr="00760025">
              <w:rPr>
                <w:sz w:val="22"/>
                <w:szCs w:val="22"/>
              </w:rPr>
              <w:t xml:space="preserve">assessment on sign is done and costs established. </w:t>
            </w:r>
          </w:p>
          <w:p w14:paraId="59C9BDA1" w14:textId="779CD852" w:rsidR="00794A72" w:rsidRPr="00133257" w:rsidRDefault="00794A72" w:rsidP="00D247F1">
            <w:pPr>
              <w:ind w:right="-108"/>
              <w:rPr>
                <w:b/>
                <w:sz w:val="22"/>
                <w:szCs w:val="22"/>
              </w:rPr>
            </w:pPr>
          </w:p>
        </w:tc>
        <w:tc>
          <w:tcPr>
            <w:tcW w:w="1294" w:type="dxa"/>
          </w:tcPr>
          <w:p w14:paraId="7371F5FE" w14:textId="77777777" w:rsidR="00AC08C7" w:rsidRDefault="00AC08C7" w:rsidP="00401440">
            <w:pPr>
              <w:rPr>
                <w:sz w:val="22"/>
                <w:szCs w:val="22"/>
              </w:rPr>
            </w:pPr>
          </w:p>
          <w:p w14:paraId="2B7CA281" w14:textId="218BD0E6" w:rsidR="00C245B9" w:rsidRPr="00ED7113" w:rsidRDefault="00C245B9" w:rsidP="00401440">
            <w:pPr>
              <w:rPr>
                <w:sz w:val="22"/>
                <w:szCs w:val="22"/>
              </w:rPr>
            </w:pPr>
            <w:r>
              <w:rPr>
                <w:sz w:val="22"/>
                <w:szCs w:val="22"/>
              </w:rPr>
              <w:t>PC to assess sign and obtain quotes</w:t>
            </w:r>
          </w:p>
        </w:tc>
      </w:tr>
      <w:tr w:rsidR="00AC08C7" w:rsidRPr="00ED7113" w14:paraId="47B8E65E" w14:textId="77777777" w:rsidTr="009D613A">
        <w:tc>
          <w:tcPr>
            <w:tcW w:w="1240" w:type="dxa"/>
          </w:tcPr>
          <w:p w14:paraId="6263F9CC" w14:textId="7B834611" w:rsidR="00AC08C7" w:rsidRDefault="00BC32C7" w:rsidP="00B10009">
            <w:pPr>
              <w:rPr>
                <w:sz w:val="22"/>
                <w:szCs w:val="22"/>
              </w:rPr>
            </w:pPr>
            <w:r>
              <w:rPr>
                <w:sz w:val="22"/>
                <w:szCs w:val="22"/>
              </w:rPr>
              <w:t>78/</w:t>
            </w:r>
            <w:r w:rsidR="00AC08C7">
              <w:rPr>
                <w:sz w:val="22"/>
                <w:szCs w:val="22"/>
              </w:rPr>
              <w:t>16-17</w:t>
            </w:r>
          </w:p>
        </w:tc>
        <w:tc>
          <w:tcPr>
            <w:tcW w:w="6079" w:type="dxa"/>
          </w:tcPr>
          <w:p w14:paraId="4271455A" w14:textId="515B38BE" w:rsidR="00C3528C" w:rsidRDefault="00BC32C7" w:rsidP="00D247F1">
            <w:pPr>
              <w:ind w:right="-108"/>
              <w:rPr>
                <w:b/>
                <w:sz w:val="22"/>
                <w:szCs w:val="22"/>
              </w:rPr>
            </w:pPr>
            <w:r w:rsidRPr="00BC32C7">
              <w:rPr>
                <w:b/>
                <w:sz w:val="22"/>
                <w:szCs w:val="22"/>
              </w:rPr>
              <w:t>Update on Highways gate at southern entrance and consideration of options on visibility splays</w:t>
            </w:r>
          </w:p>
          <w:p w14:paraId="7623F6A1" w14:textId="77777777" w:rsidR="00BC32C7" w:rsidRDefault="00BC32C7" w:rsidP="00D247F1">
            <w:pPr>
              <w:ind w:right="-108"/>
              <w:rPr>
                <w:b/>
                <w:sz w:val="22"/>
                <w:szCs w:val="22"/>
              </w:rPr>
            </w:pPr>
          </w:p>
          <w:p w14:paraId="5CB97373" w14:textId="30373AF2" w:rsidR="00BC32C7" w:rsidRPr="003E6EEA" w:rsidRDefault="00760025" w:rsidP="00D247F1">
            <w:pPr>
              <w:ind w:right="-108"/>
              <w:rPr>
                <w:sz w:val="22"/>
                <w:szCs w:val="22"/>
              </w:rPr>
            </w:pPr>
            <w:r w:rsidRPr="003E6EEA">
              <w:rPr>
                <w:sz w:val="22"/>
                <w:szCs w:val="22"/>
              </w:rPr>
              <w:t xml:space="preserve">The police have identified the driver and left a telephone message. Since then MS has tried to get in contact with the police regarding this and has had no response. </w:t>
            </w:r>
          </w:p>
          <w:p w14:paraId="51DD2616" w14:textId="77777777" w:rsidR="00760025" w:rsidRPr="003E6EEA" w:rsidRDefault="00760025" w:rsidP="00D247F1">
            <w:pPr>
              <w:ind w:right="-108"/>
              <w:rPr>
                <w:sz w:val="22"/>
                <w:szCs w:val="22"/>
              </w:rPr>
            </w:pPr>
          </w:p>
          <w:p w14:paraId="3D442C84" w14:textId="43B45774" w:rsidR="00760025" w:rsidRPr="003E6EEA" w:rsidRDefault="00760025" w:rsidP="00D247F1">
            <w:pPr>
              <w:ind w:right="-108"/>
              <w:rPr>
                <w:sz w:val="22"/>
                <w:szCs w:val="22"/>
              </w:rPr>
            </w:pPr>
            <w:r w:rsidRPr="003E6EEA">
              <w:rPr>
                <w:sz w:val="22"/>
                <w:szCs w:val="22"/>
              </w:rPr>
              <w:t>It has been established that the gate was a result of the LHI bid some 15 years ago and it was not made clear at the time that the PC would need to maintain it an</w:t>
            </w:r>
            <w:r w:rsidR="003E6EEA" w:rsidRPr="003E6EEA">
              <w:rPr>
                <w:sz w:val="22"/>
                <w:szCs w:val="22"/>
              </w:rPr>
              <w:t xml:space="preserve">d therefore it was not insured. It was agreed to investigate </w:t>
            </w:r>
            <w:r w:rsidR="001334E0">
              <w:rPr>
                <w:sz w:val="22"/>
                <w:szCs w:val="22"/>
              </w:rPr>
              <w:t>repair</w:t>
            </w:r>
            <w:r w:rsidR="000E16D8">
              <w:rPr>
                <w:sz w:val="22"/>
                <w:szCs w:val="22"/>
              </w:rPr>
              <w:t>ing</w:t>
            </w:r>
            <w:r w:rsidR="001334E0" w:rsidRPr="003E6EEA">
              <w:rPr>
                <w:sz w:val="22"/>
                <w:szCs w:val="22"/>
              </w:rPr>
              <w:t xml:space="preserve"> </w:t>
            </w:r>
            <w:r w:rsidR="003E6EEA" w:rsidRPr="003E6EEA">
              <w:rPr>
                <w:sz w:val="22"/>
                <w:szCs w:val="22"/>
              </w:rPr>
              <w:t xml:space="preserve">the gate with PC funds. MG will obtain quote. Upper limit of £750 agreed, proposed by RB seconded by JK. </w:t>
            </w:r>
          </w:p>
          <w:p w14:paraId="5FC6C067" w14:textId="77777777" w:rsidR="003E6EEA" w:rsidRPr="003E6EEA" w:rsidRDefault="003E6EEA" w:rsidP="00D247F1">
            <w:pPr>
              <w:ind w:right="-108"/>
              <w:rPr>
                <w:sz w:val="22"/>
                <w:szCs w:val="22"/>
              </w:rPr>
            </w:pPr>
          </w:p>
          <w:p w14:paraId="66D010E6" w14:textId="61A0365C" w:rsidR="003E6EEA" w:rsidRPr="003E6EEA" w:rsidRDefault="003E6EEA" w:rsidP="00D247F1">
            <w:pPr>
              <w:ind w:right="-108"/>
              <w:rPr>
                <w:sz w:val="22"/>
                <w:szCs w:val="22"/>
              </w:rPr>
            </w:pPr>
            <w:r w:rsidRPr="003E6EEA">
              <w:rPr>
                <w:sz w:val="22"/>
                <w:szCs w:val="22"/>
              </w:rPr>
              <w:t xml:space="preserve">Matthew Asplin discussed </w:t>
            </w:r>
            <w:r>
              <w:rPr>
                <w:sz w:val="22"/>
                <w:szCs w:val="22"/>
              </w:rPr>
              <w:t xml:space="preserve">the planning application for an extra entrance to The Bungalow. This has been approved. However, the visibility splay from the new entrance will need to be considered. There are several options and highways have said that this would be best addressed when a construction company comes to put in the entrance. </w:t>
            </w:r>
            <w:r w:rsidR="00CB3BD5">
              <w:rPr>
                <w:sz w:val="22"/>
                <w:szCs w:val="22"/>
              </w:rPr>
              <w:t xml:space="preserve">Matthew is keen that the village sign does not encroach on the visibility splay when it is being reinstated. PC will work with Matthew to come to a solution. </w:t>
            </w:r>
          </w:p>
          <w:p w14:paraId="3072F9D3" w14:textId="4AF328A5" w:rsidR="00C3528C" w:rsidRPr="00561AA3" w:rsidRDefault="00C3528C" w:rsidP="00D247F1">
            <w:pPr>
              <w:ind w:right="-108"/>
              <w:rPr>
                <w:b/>
                <w:sz w:val="22"/>
                <w:szCs w:val="22"/>
              </w:rPr>
            </w:pPr>
          </w:p>
        </w:tc>
        <w:tc>
          <w:tcPr>
            <w:tcW w:w="1294" w:type="dxa"/>
          </w:tcPr>
          <w:p w14:paraId="0BD9C7EC" w14:textId="77777777" w:rsidR="00AC08C7" w:rsidRDefault="00AC08C7" w:rsidP="00401440">
            <w:pPr>
              <w:rPr>
                <w:sz w:val="22"/>
                <w:szCs w:val="22"/>
              </w:rPr>
            </w:pPr>
          </w:p>
          <w:p w14:paraId="45E6F103" w14:textId="3CD75D56" w:rsidR="00C245B9" w:rsidRPr="00ED7113" w:rsidRDefault="00C245B9" w:rsidP="00401440">
            <w:pPr>
              <w:rPr>
                <w:sz w:val="22"/>
                <w:szCs w:val="22"/>
              </w:rPr>
            </w:pPr>
            <w:r>
              <w:rPr>
                <w:sz w:val="22"/>
                <w:szCs w:val="22"/>
              </w:rPr>
              <w:t>PC to obtain quote for replacement gate</w:t>
            </w:r>
          </w:p>
        </w:tc>
      </w:tr>
      <w:tr w:rsidR="00AC08C7" w:rsidRPr="00ED7113" w14:paraId="0884A12B" w14:textId="77777777" w:rsidTr="009D613A">
        <w:tc>
          <w:tcPr>
            <w:tcW w:w="1240" w:type="dxa"/>
          </w:tcPr>
          <w:p w14:paraId="5EF8A341" w14:textId="2C0B0178" w:rsidR="00AC08C7" w:rsidRDefault="000C571B" w:rsidP="00B10009">
            <w:pPr>
              <w:rPr>
                <w:sz w:val="22"/>
                <w:szCs w:val="22"/>
              </w:rPr>
            </w:pPr>
            <w:r>
              <w:rPr>
                <w:sz w:val="22"/>
                <w:szCs w:val="22"/>
              </w:rPr>
              <w:t>79</w:t>
            </w:r>
            <w:r w:rsidR="00AC08C7">
              <w:rPr>
                <w:sz w:val="22"/>
                <w:szCs w:val="22"/>
              </w:rPr>
              <w:t>/16-17</w:t>
            </w:r>
          </w:p>
        </w:tc>
        <w:tc>
          <w:tcPr>
            <w:tcW w:w="6079" w:type="dxa"/>
          </w:tcPr>
          <w:p w14:paraId="6CC06ACE" w14:textId="7719D091" w:rsidR="00561AA3" w:rsidRDefault="00BC32C7" w:rsidP="00133257">
            <w:pPr>
              <w:widowControl w:val="0"/>
              <w:overflowPunct w:val="0"/>
              <w:autoSpaceDE w:val="0"/>
              <w:autoSpaceDN w:val="0"/>
              <w:adjustRightInd w:val="0"/>
              <w:spacing w:line="260" w:lineRule="exact"/>
              <w:textAlignment w:val="baseline"/>
              <w:rPr>
                <w:b/>
                <w:sz w:val="22"/>
                <w:szCs w:val="22"/>
              </w:rPr>
            </w:pPr>
            <w:r>
              <w:rPr>
                <w:b/>
                <w:sz w:val="22"/>
                <w:szCs w:val="22"/>
              </w:rPr>
              <w:t xml:space="preserve">Additional grass cutting during October 16 </w:t>
            </w:r>
          </w:p>
          <w:p w14:paraId="0760D694" w14:textId="77777777" w:rsidR="007B334C" w:rsidRPr="00CB3BD5" w:rsidRDefault="007B334C" w:rsidP="00133257">
            <w:pPr>
              <w:widowControl w:val="0"/>
              <w:overflowPunct w:val="0"/>
              <w:autoSpaceDE w:val="0"/>
              <w:autoSpaceDN w:val="0"/>
              <w:adjustRightInd w:val="0"/>
              <w:spacing w:line="260" w:lineRule="exact"/>
              <w:textAlignment w:val="baseline"/>
              <w:rPr>
                <w:sz w:val="22"/>
                <w:szCs w:val="22"/>
              </w:rPr>
            </w:pPr>
          </w:p>
          <w:p w14:paraId="29148FA8" w14:textId="2E16A45F" w:rsidR="007B334C" w:rsidRPr="00CB3BD5" w:rsidRDefault="00CB3BD5" w:rsidP="00133257">
            <w:pPr>
              <w:widowControl w:val="0"/>
              <w:overflowPunct w:val="0"/>
              <w:autoSpaceDE w:val="0"/>
              <w:autoSpaceDN w:val="0"/>
              <w:adjustRightInd w:val="0"/>
              <w:spacing w:line="260" w:lineRule="exact"/>
              <w:textAlignment w:val="baseline"/>
              <w:rPr>
                <w:sz w:val="22"/>
                <w:szCs w:val="22"/>
              </w:rPr>
            </w:pPr>
            <w:r w:rsidRPr="00CB3BD5">
              <w:rPr>
                <w:sz w:val="22"/>
                <w:szCs w:val="22"/>
              </w:rPr>
              <w:t>12 grass cuts as per our contract have been completed. It was agreed to organize one more cut for all areas of the village in early October and then monitor the grass as to whether another cut is needed.</w:t>
            </w:r>
          </w:p>
          <w:p w14:paraId="039BE0D0" w14:textId="77777777" w:rsidR="00FF2A0B" w:rsidRPr="00FF2A0B" w:rsidRDefault="00FF2A0B" w:rsidP="00A548A7">
            <w:pPr>
              <w:ind w:right="-108"/>
              <w:rPr>
                <w:b/>
                <w:sz w:val="22"/>
                <w:szCs w:val="22"/>
              </w:rPr>
            </w:pPr>
          </w:p>
        </w:tc>
        <w:tc>
          <w:tcPr>
            <w:tcW w:w="1294" w:type="dxa"/>
          </w:tcPr>
          <w:p w14:paraId="0E0C4A22" w14:textId="076CEF53" w:rsidR="00AC08C7" w:rsidRPr="00ED7113" w:rsidRDefault="00C245B9" w:rsidP="00401440">
            <w:pPr>
              <w:rPr>
                <w:sz w:val="22"/>
                <w:szCs w:val="22"/>
              </w:rPr>
            </w:pPr>
            <w:r>
              <w:rPr>
                <w:sz w:val="22"/>
                <w:szCs w:val="22"/>
              </w:rPr>
              <w:t>Clerk to organize additional cut</w:t>
            </w:r>
          </w:p>
        </w:tc>
      </w:tr>
      <w:tr w:rsidR="00AC08C7" w:rsidRPr="00ED7113" w14:paraId="0D8EB03B" w14:textId="77777777" w:rsidTr="009D613A">
        <w:tc>
          <w:tcPr>
            <w:tcW w:w="1240" w:type="dxa"/>
          </w:tcPr>
          <w:p w14:paraId="1B42AE20" w14:textId="77777777" w:rsidR="00AC08C7" w:rsidRDefault="007B334C" w:rsidP="00B10009">
            <w:pPr>
              <w:rPr>
                <w:sz w:val="22"/>
                <w:szCs w:val="22"/>
              </w:rPr>
            </w:pPr>
            <w:r>
              <w:rPr>
                <w:sz w:val="22"/>
                <w:szCs w:val="22"/>
              </w:rPr>
              <w:t>80</w:t>
            </w:r>
            <w:r w:rsidR="00AC08C7">
              <w:rPr>
                <w:sz w:val="22"/>
                <w:szCs w:val="22"/>
              </w:rPr>
              <w:t>/16-17</w:t>
            </w:r>
          </w:p>
          <w:p w14:paraId="681EC25C" w14:textId="77777777" w:rsidR="007B334C" w:rsidRDefault="007B334C" w:rsidP="00B10009">
            <w:pPr>
              <w:rPr>
                <w:sz w:val="22"/>
                <w:szCs w:val="22"/>
              </w:rPr>
            </w:pPr>
          </w:p>
          <w:p w14:paraId="7F134139" w14:textId="77777777" w:rsidR="007B334C" w:rsidRDefault="007B334C" w:rsidP="00B10009">
            <w:pPr>
              <w:rPr>
                <w:sz w:val="22"/>
                <w:szCs w:val="22"/>
              </w:rPr>
            </w:pPr>
          </w:p>
          <w:p w14:paraId="1AE8576C" w14:textId="5FE97BE3" w:rsidR="007B334C" w:rsidRDefault="007B334C" w:rsidP="00B10009">
            <w:pPr>
              <w:rPr>
                <w:sz w:val="22"/>
                <w:szCs w:val="22"/>
              </w:rPr>
            </w:pPr>
          </w:p>
        </w:tc>
        <w:tc>
          <w:tcPr>
            <w:tcW w:w="6079" w:type="dxa"/>
          </w:tcPr>
          <w:p w14:paraId="3CA2514C" w14:textId="77777777" w:rsidR="00133257" w:rsidRDefault="007B334C" w:rsidP="00BC32C7">
            <w:pPr>
              <w:widowControl w:val="0"/>
              <w:overflowPunct w:val="0"/>
              <w:autoSpaceDE w:val="0"/>
              <w:autoSpaceDN w:val="0"/>
              <w:adjustRightInd w:val="0"/>
              <w:spacing w:line="260" w:lineRule="exact"/>
              <w:textAlignment w:val="baseline"/>
              <w:rPr>
                <w:b/>
                <w:sz w:val="22"/>
                <w:szCs w:val="22"/>
              </w:rPr>
            </w:pPr>
            <w:r w:rsidRPr="007B334C">
              <w:rPr>
                <w:b/>
                <w:sz w:val="22"/>
                <w:szCs w:val="22"/>
              </w:rPr>
              <w:t>Clerk assessment of homeworking conditions and proposal to purchase office chair</w:t>
            </w:r>
          </w:p>
          <w:p w14:paraId="3A159DA3" w14:textId="77777777" w:rsidR="007B334C" w:rsidRPr="00665A89" w:rsidRDefault="007B334C" w:rsidP="00BC32C7">
            <w:pPr>
              <w:widowControl w:val="0"/>
              <w:overflowPunct w:val="0"/>
              <w:autoSpaceDE w:val="0"/>
              <w:autoSpaceDN w:val="0"/>
              <w:adjustRightInd w:val="0"/>
              <w:spacing w:line="260" w:lineRule="exact"/>
              <w:textAlignment w:val="baseline"/>
              <w:rPr>
                <w:sz w:val="22"/>
                <w:szCs w:val="22"/>
              </w:rPr>
            </w:pPr>
          </w:p>
          <w:p w14:paraId="6A4D4590" w14:textId="773B53B4" w:rsidR="007B334C" w:rsidRPr="00665A89" w:rsidRDefault="00665A89" w:rsidP="00BC32C7">
            <w:pPr>
              <w:widowControl w:val="0"/>
              <w:overflowPunct w:val="0"/>
              <w:autoSpaceDE w:val="0"/>
              <w:autoSpaceDN w:val="0"/>
              <w:adjustRightInd w:val="0"/>
              <w:spacing w:line="260" w:lineRule="exact"/>
              <w:textAlignment w:val="baseline"/>
              <w:rPr>
                <w:sz w:val="22"/>
                <w:szCs w:val="22"/>
              </w:rPr>
            </w:pPr>
            <w:r w:rsidRPr="00665A89">
              <w:rPr>
                <w:sz w:val="22"/>
                <w:szCs w:val="22"/>
              </w:rPr>
              <w:t xml:space="preserve">Circulated before the meeting. Office chair needs replacing. Upper budget for chair agreed at £150, proposed by AN Seconded by JK. </w:t>
            </w:r>
          </w:p>
          <w:p w14:paraId="5E6E7E15" w14:textId="15D92D43" w:rsidR="007B334C" w:rsidRPr="00133257" w:rsidRDefault="007B334C" w:rsidP="00BC32C7">
            <w:pPr>
              <w:widowControl w:val="0"/>
              <w:overflowPunct w:val="0"/>
              <w:autoSpaceDE w:val="0"/>
              <w:autoSpaceDN w:val="0"/>
              <w:adjustRightInd w:val="0"/>
              <w:spacing w:line="260" w:lineRule="exact"/>
              <w:textAlignment w:val="baseline"/>
              <w:rPr>
                <w:b/>
                <w:sz w:val="22"/>
                <w:szCs w:val="22"/>
              </w:rPr>
            </w:pPr>
          </w:p>
        </w:tc>
        <w:tc>
          <w:tcPr>
            <w:tcW w:w="1294" w:type="dxa"/>
          </w:tcPr>
          <w:p w14:paraId="4FE7E024" w14:textId="77777777" w:rsidR="00AC08C7" w:rsidRPr="00ED7113" w:rsidRDefault="00AC08C7" w:rsidP="00401440">
            <w:pPr>
              <w:rPr>
                <w:sz w:val="22"/>
                <w:szCs w:val="22"/>
              </w:rPr>
            </w:pPr>
          </w:p>
        </w:tc>
      </w:tr>
      <w:tr w:rsidR="00AC08C7" w:rsidRPr="00ED7113" w14:paraId="05468117" w14:textId="77777777" w:rsidTr="009D613A">
        <w:tc>
          <w:tcPr>
            <w:tcW w:w="1240" w:type="dxa"/>
          </w:tcPr>
          <w:p w14:paraId="2A1CE7E6" w14:textId="31BE46FB" w:rsidR="00AC08C7" w:rsidRDefault="007B334C" w:rsidP="00B10009">
            <w:pPr>
              <w:rPr>
                <w:sz w:val="22"/>
                <w:szCs w:val="22"/>
              </w:rPr>
            </w:pPr>
            <w:r>
              <w:rPr>
                <w:sz w:val="22"/>
                <w:szCs w:val="22"/>
              </w:rPr>
              <w:t>81</w:t>
            </w:r>
            <w:r w:rsidR="00AC08C7">
              <w:rPr>
                <w:sz w:val="22"/>
                <w:szCs w:val="22"/>
              </w:rPr>
              <w:t>/16-17</w:t>
            </w:r>
          </w:p>
        </w:tc>
        <w:tc>
          <w:tcPr>
            <w:tcW w:w="6079" w:type="dxa"/>
          </w:tcPr>
          <w:p w14:paraId="6BB5CC4B" w14:textId="5257226C" w:rsidR="00133257" w:rsidRPr="007B334C" w:rsidRDefault="007B334C" w:rsidP="00A548A7">
            <w:pPr>
              <w:ind w:right="-108"/>
              <w:rPr>
                <w:b/>
                <w:sz w:val="22"/>
                <w:szCs w:val="22"/>
              </w:rPr>
            </w:pPr>
            <w:r w:rsidRPr="007B334C">
              <w:rPr>
                <w:b/>
                <w:sz w:val="22"/>
                <w:szCs w:val="22"/>
              </w:rPr>
              <w:t>Cambridge City Deal Peak Time Congestion Exhibition report</w:t>
            </w:r>
          </w:p>
          <w:p w14:paraId="386B5388" w14:textId="77777777" w:rsidR="007B334C" w:rsidRDefault="007B334C" w:rsidP="00A548A7">
            <w:pPr>
              <w:ind w:right="-108"/>
              <w:rPr>
                <w:sz w:val="22"/>
                <w:szCs w:val="22"/>
              </w:rPr>
            </w:pPr>
          </w:p>
          <w:p w14:paraId="08704CAB" w14:textId="1F86FD6E" w:rsidR="007B334C" w:rsidRDefault="00097356" w:rsidP="00A548A7">
            <w:pPr>
              <w:ind w:right="-108"/>
              <w:rPr>
                <w:sz w:val="22"/>
                <w:szCs w:val="22"/>
              </w:rPr>
            </w:pPr>
            <w:r w:rsidRPr="004222C7">
              <w:rPr>
                <w:sz w:val="22"/>
                <w:szCs w:val="22"/>
              </w:rPr>
              <w:t>Report circulated before the meeting and appended to these minutes</w:t>
            </w:r>
          </w:p>
          <w:p w14:paraId="3183604D" w14:textId="77777777" w:rsidR="00A9795A" w:rsidRDefault="00A9795A" w:rsidP="00A548A7">
            <w:pPr>
              <w:ind w:right="-108"/>
              <w:rPr>
                <w:sz w:val="22"/>
                <w:szCs w:val="22"/>
              </w:rPr>
            </w:pPr>
          </w:p>
          <w:p w14:paraId="310CA210" w14:textId="77777777" w:rsidR="007B334C" w:rsidRDefault="00A9795A" w:rsidP="00A9795A">
            <w:pPr>
              <w:ind w:right="-108"/>
              <w:rPr>
                <w:sz w:val="22"/>
                <w:szCs w:val="22"/>
              </w:rPr>
            </w:pPr>
            <w:r>
              <w:rPr>
                <w:sz w:val="22"/>
                <w:szCs w:val="22"/>
              </w:rPr>
              <w:t>Consultation available online. MS will add to Horningsea Herald</w:t>
            </w:r>
          </w:p>
          <w:p w14:paraId="5FE3D414" w14:textId="424BF947" w:rsidR="001334E0" w:rsidRDefault="001334E0" w:rsidP="00A9795A">
            <w:pPr>
              <w:ind w:right="-108"/>
              <w:rPr>
                <w:sz w:val="22"/>
                <w:szCs w:val="22"/>
              </w:rPr>
            </w:pPr>
            <w:r>
              <w:rPr>
                <w:sz w:val="22"/>
                <w:szCs w:val="22"/>
              </w:rPr>
              <w:t>Resident are encouraged to complete the consultation</w:t>
            </w:r>
          </w:p>
          <w:p w14:paraId="31F92AA3" w14:textId="289D2E79" w:rsidR="00A9795A" w:rsidRPr="00287ECF" w:rsidRDefault="00A9795A" w:rsidP="00A9795A">
            <w:pPr>
              <w:ind w:right="-108"/>
              <w:rPr>
                <w:sz w:val="22"/>
                <w:szCs w:val="22"/>
              </w:rPr>
            </w:pPr>
          </w:p>
        </w:tc>
        <w:tc>
          <w:tcPr>
            <w:tcW w:w="1294" w:type="dxa"/>
          </w:tcPr>
          <w:p w14:paraId="3EE57F04" w14:textId="77777777" w:rsidR="00AC08C7" w:rsidRPr="00ED7113" w:rsidRDefault="00AC08C7" w:rsidP="00401440">
            <w:pPr>
              <w:rPr>
                <w:sz w:val="22"/>
                <w:szCs w:val="22"/>
              </w:rPr>
            </w:pPr>
          </w:p>
        </w:tc>
      </w:tr>
      <w:tr w:rsidR="00AC08C7" w:rsidRPr="00ED7113" w14:paraId="4C8C0BEE" w14:textId="77777777" w:rsidTr="009D613A">
        <w:tc>
          <w:tcPr>
            <w:tcW w:w="1240" w:type="dxa"/>
          </w:tcPr>
          <w:p w14:paraId="7884D93E" w14:textId="4CB20BF0" w:rsidR="00AC08C7" w:rsidRDefault="007B334C" w:rsidP="00B10009">
            <w:pPr>
              <w:rPr>
                <w:sz w:val="22"/>
                <w:szCs w:val="22"/>
              </w:rPr>
            </w:pPr>
            <w:r>
              <w:rPr>
                <w:sz w:val="22"/>
                <w:szCs w:val="22"/>
              </w:rPr>
              <w:t>82</w:t>
            </w:r>
            <w:r w:rsidR="00AC08C7">
              <w:rPr>
                <w:sz w:val="22"/>
                <w:szCs w:val="22"/>
              </w:rPr>
              <w:t>/16-17</w:t>
            </w:r>
          </w:p>
        </w:tc>
        <w:tc>
          <w:tcPr>
            <w:tcW w:w="6079" w:type="dxa"/>
          </w:tcPr>
          <w:p w14:paraId="0853E847" w14:textId="147BC445" w:rsidR="00FF2A0B" w:rsidRPr="007B334C" w:rsidRDefault="007B334C" w:rsidP="007B334C">
            <w:pPr>
              <w:widowControl w:val="0"/>
              <w:overflowPunct w:val="0"/>
              <w:autoSpaceDE w:val="0"/>
              <w:autoSpaceDN w:val="0"/>
              <w:adjustRightInd w:val="0"/>
              <w:spacing w:line="260" w:lineRule="exact"/>
              <w:textAlignment w:val="baseline"/>
              <w:rPr>
                <w:b/>
                <w:sz w:val="22"/>
                <w:szCs w:val="22"/>
              </w:rPr>
            </w:pPr>
            <w:r w:rsidRPr="007B334C">
              <w:rPr>
                <w:b/>
                <w:sz w:val="22"/>
                <w:szCs w:val="22"/>
              </w:rPr>
              <w:t>Devolution seminar report</w:t>
            </w:r>
          </w:p>
          <w:p w14:paraId="1602A3EB" w14:textId="77777777" w:rsidR="007B334C" w:rsidRDefault="007B334C" w:rsidP="007B334C">
            <w:pPr>
              <w:widowControl w:val="0"/>
              <w:overflowPunct w:val="0"/>
              <w:autoSpaceDE w:val="0"/>
              <w:autoSpaceDN w:val="0"/>
              <w:adjustRightInd w:val="0"/>
              <w:spacing w:line="260" w:lineRule="exact"/>
              <w:textAlignment w:val="baseline"/>
              <w:rPr>
                <w:sz w:val="22"/>
                <w:szCs w:val="22"/>
              </w:rPr>
            </w:pPr>
          </w:p>
          <w:p w14:paraId="7E5723B7" w14:textId="18B53344" w:rsidR="007B334C" w:rsidRDefault="00097356" w:rsidP="007B334C">
            <w:pPr>
              <w:widowControl w:val="0"/>
              <w:overflowPunct w:val="0"/>
              <w:autoSpaceDE w:val="0"/>
              <w:autoSpaceDN w:val="0"/>
              <w:adjustRightInd w:val="0"/>
              <w:spacing w:line="260" w:lineRule="exact"/>
              <w:textAlignment w:val="baseline"/>
              <w:rPr>
                <w:sz w:val="22"/>
                <w:szCs w:val="22"/>
              </w:rPr>
            </w:pPr>
            <w:r w:rsidRPr="004222C7">
              <w:rPr>
                <w:sz w:val="22"/>
                <w:szCs w:val="22"/>
              </w:rPr>
              <w:t>Report circulated before the meeting and appended to these minutes</w:t>
            </w:r>
          </w:p>
          <w:p w14:paraId="1B8F09B3" w14:textId="7680B652" w:rsidR="007B334C" w:rsidRPr="00287ECF" w:rsidRDefault="007B334C" w:rsidP="007B334C">
            <w:pPr>
              <w:widowControl w:val="0"/>
              <w:overflowPunct w:val="0"/>
              <w:autoSpaceDE w:val="0"/>
              <w:autoSpaceDN w:val="0"/>
              <w:adjustRightInd w:val="0"/>
              <w:spacing w:line="260" w:lineRule="exact"/>
              <w:textAlignment w:val="baseline"/>
              <w:rPr>
                <w:sz w:val="22"/>
                <w:szCs w:val="22"/>
              </w:rPr>
            </w:pPr>
          </w:p>
        </w:tc>
        <w:tc>
          <w:tcPr>
            <w:tcW w:w="1294" w:type="dxa"/>
          </w:tcPr>
          <w:p w14:paraId="5973DA56" w14:textId="329AB6D5" w:rsidR="00AC08C7" w:rsidRPr="00ED7113" w:rsidRDefault="00AC08C7" w:rsidP="00401440">
            <w:pPr>
              <w:rPr>
                <w:sz w:val="22"/>
                <w:szCs w:val="22"/>
              </w:rPr>
            </w:pPr>
          </w:p>
        </w:tc>
      </w:tr>
      <w:tr w:rsidR="00AC08C7" w:rsidRPr="00ED7113" w14:paraId="1A455487" w14:textId="77777777" w:rsidTr="009D613A">
        <w:tc>
          <w:tcPr>
            <w:tcW w:w="1240" w:type="dxa"/>
          </w:tcPr>
          <w:p w14:paraId="48C7D6E8" w14:textId="20578CED" w:rsidR="00AC08C7" w:rsidRDefault="007B334C" w:rsidP="00B10009">
            <w:pPr>
              <w:rPr>
                <w:sz w:val="22"/>
                <w:szCs w:val="22"/>
              </w:rPr>
            </w:pPr>
            <w:r>
              <w:rPr>
                <w:sz w:val="22"/>
                <w:szCs w:val="22"/>
              </w:rPr>
              <w:t>83</w:t>
            </w:r>
            <w:r w:rsidR="00AC08C7">
              <w:rPr>
                <w:sz w:val="22"/>
                <w:szCs w:val="22"/>
              </w:rPr>
              <w:t>/16-17</w:t>
            </w:r>
          </w:p>
        </w:tc>
        <w:tc>
          <w:tcPr>
            <w:tcW w:w="6079" w:type="dxa"/>
          </w:tcPr>
          <w:p w14:paraId="6B25412A" w14:textId="20A46C29" w:rsidR="0092039B" w:rsidRDefault="007B334C" w:rsidP="00133257">
            <w:pPr>
              <w:ind w:left="1440" w:right="-108" w:hanging="1440"/>
              <w:rPr>
                <w:b/>
                <w:sz w:val="22"/>
                <w:szCs w:val="22"/>
              </w:rPr>
            </w:pPr>
            <w:r>
              <w:rPr>
                <w:b/>
                <w:sz w:val="22"/>
                <w:szCs w:val="22"/>
              </w:rPr>
              <w:t>Asset register</w:t>
            </w:r>
          </w:p>
          <w:p w14:paraId="0F41C7A5" w14:textId="77777777" w:rsidR="007B334C" w:rsidRDefault="007B334C" w:rsidP="00133257">
            <w:pPr>
              <w:ind w:left="1440" w:right="-108" w:hanging="1440"/>
              <w:rPr>
                <w:b/>
                <w:sz w:val="22"/>
                <w:szCs w:val="22"/>
              </w:rPr>
            </w:pPr>
          </w:p>
          <w:p w14:paraId="240735FF" w14:textId="77777777" w:rsidR="00C245B9" w:rsidRDefault="00A9795A" w:rsidP="00A9795A">
            <w:pPr>
              <w:ind w:left="1440" w:right="-108" w:hanging="1440"/>
              <w:rPr>
                <w:sz w:val="22"/>
                <w:szCs w:val="22"/>
              </w:rPr>
            </w:pPr>
            <w:r w:rsidRPr="00A9795A">
              <w:rPr>
                <w:sz w:val="22"/>
                <w:szCs w:val="22"/>
              </w:rPr>
              <w:t xml:space="preserve">Asset register had not been circulated. </w:t>
            </w:r>
            <w:r w:rsidR="00C245B9">
              <w:rPr>
                <w:sz w:val="22"/>
                <w:szCs w:val="22"/>
              </w:rPr>
              <w:t>Reviewed asset register will</w:t>
            </w:r>
          </w:p>
          <w:p w14:paraId="54ABCA1C" w14:textId="1F801585" w:rsidR="00A9795A" w:rsidRPr="00A9795A" w:rsidRDefault="00A9795A" w:rsidP="00A9795A">
            <w:pPr>
              <w:ind w:left="1440" w:right="-108" w:hanging="1440"/>
              <w:rPr>
                <w:sz w:val="22"/>
                <w:szCs w:val="22"/>
              </w:rPr>
            </w:pPr>
            <w:r w:rsidRPr="00A9795A">
              <w:rPr>
                <w:sz w:val="22"/>
                <w:szCs w:val="22"/>
              </w:rPr>
              <w:t>be circulated after the meeting, commen</w:t>
            </w:r>
            <w:r w:rsidR="00C245B9">
              <w:rPr>
                <w:sz w:val="22"/>
                <w:szCs w:val="22"/>
              </w:rPr>
              <w:t xml:space="preserve">ts and any additions asked </w:t>
            </w:r>
            <w:r w:rsidRPr="00A9795A">
              <w:rPr>
                <w:sz w:val="22"/>
                <w:szCs w:val="22"/>
              </w:rPr>
              <w:t>from members</w:t>
            </w:r>
          </w:p>
          <w:p w14:paraId="358C566D" w14:textId="7862DCAD" w:rsidR="007B334C" w:rsidRPr="00561AA3" w:rsidRDefault="007B334C" w:rsidP="00133257">
            <w:pPr>
              <w:ind w:left="1440" w:right="-108" w:hanging="1440"/>
              <w:rPr>
                <w:b/>
                <w:sz w:val="22"/>
                <w:szCs w:val="22"/>
              </w:rPr>
            </w:pPr>
          </w:p>
        </w:tc>
        <w:tc>
          <w:tcPr>
            <w:tcW w:w="1294" w:type="dxa"/>
          </w:tcPr>
          <w:p w14:paraId="63DC6CC3" w14:textId="7925E697" w:rsidR="00AC08C7" w:rsidRPr="00ED7113" w:rsidRDefault="00C245B9" w:rsidP="00401440">
            <w:pPr>
              <w:rPr>
                <w:sz w:val="22"/>
                <w:szCs w:val="22"/>
              </w:rPr>
            </w:pPr>
            <w:r>
              <w:rPr>
                <w:sz w:val="22"/>
                <w:szCs w:val="22"/>
              </w:rPr>
              <w:t>Clerk to circulate asset register</w:t>
            </w:r>
          </w:p>
        </w:tc>
      </w:tr>
      <w:tr w:rsidR="00AC08C7" w:rsidRPr="00ED7113" w14:paraId="010C6702" w14:textId="77777777" w:rsidTr="009D613A">
        <w:tc>
          <w:tcPr>
            <w:tcW w:w="1240" w:type="dxa"/>
          </w:tcPr>
          <w:p w14:paraId="77560B67" w14:textId="43AF469C" w:rsidR="00AC08C7" w:rsidRDefault="007B334C" w:rsidP="00B10009">
            <w:pPr>
              <w:rPr>
                <w:sz w:val="22"/>
                <w:szCs w:val="22"/>
              </w:rPr>
            </w:pPr>
            <w:r>
              <w:rPr>
                <w:sz w:val="22"/>
                <w:szCs w:val="22"/>
              </w:rPr>
              <w:t>84</w:t>
            </w:r>
            <w:r w:rsidR="00AC08C7">
              <w:rPr>
                <w:sz w:val="22"/>
                <w:szCs w:val="22"/>
              </w:rPr>
              <w:t>/16-17</w:t>
            </w:r>
          </w:p>
        </w:tc>
        <w:tc>
          <w:tcPr>
            <w:tcW w:w="6079" w:type="dxa"/>
          </w:tcPr>
          <w:p w14:paraId="55290F2F" w14:textId="5867B4B2" w:rsidR="007B0BCF" w:rsidRDefault="007B334C" w:rsidP="001D410A">
            <w:pPr>
              <w:ind w:right="-108"/>
              <w:rPr>
                <w:b/>
                <w:sz w:val="22"/>
                <w:szCs w:val="22"/>
              </w:rPr>
            </w:pPr>
            <w:r>
              <w:rPr>
                <w:b/>
                <w:sz w:val="22"/>
                <w:szCs w:val="22"/>
              </w:rPr>
              <w:t>List of assets for insurance purposes</w:t>
            </w:r>
          </w:p>
          <w:p w14:paraId="1D8BFD8A" w14:textId="77777777" w:rsidR="007B0BCF" w:rsidRDefault="007B0BCF" w:rsidP="007B334C">
            <w:pPr>
              <w:ind w:right="-108"/>
              <w:rPr>
                <w:b/>
                <w:sz w:val="22"/>
                <w:szCs w:val="22"/>
              </w:rPr>
            </w:pPr>
          </w:p>
          <w:p w14:paraId="568A615E" w14:textId="0E3E9DC2" w:rsidR="007B334C" w:rsidRDefault="00A9795A" w:rsidP="000E16D8">
            <w:pPr>
              <w:rPr>
                <w:sz w:val="22"/>
                <w:szCs w:val="22"/>
              </w:rPr>
            </w:pPr>
            <w:r w:rsidRPr="00A9795A">
              <w:rPr>
                <w:sz w:val="22"/>
                <w:szCs w:val="22"/>
              </w:rPr>
              <w:t>List will be circulated after the meeting, comments and any additions asked from members.</w:t>
            </w:r>
          </w:p>
          <w:p w14:paraId="3B0060AF" w14:textId="43CBD767" w:rsidR="001334E0" w:rsidRPr="00561AA3" w:rsidRDefault="001334E0" w:rsidP="000E16D8">
            <w:pPr>
              <w:rPr>
                <w:b/>
                <w:sz w:val="22"/>
                <w:szCs w:val="22"/>
              </w:rPr>
            </w:pPr>
            <w:r>
              <w:rPr>
                <w:sz w:val="22"/>
                <w:szCs w:val="22"/>
              </w:rPr>
              <w:t>Assets of HVHT, HMGT and HRA needed for insurance.</w:t>
            </w:r>
          </w:p>
        </w:tc>
        <w:tc>
          <w:tcPr>
            <w:tcW w:w="1294" w:type="dxa"/>
          </w:tcPr>
          <w:p w14:paraId="1889FF1B" w14:textId="7E135C76" w:rsidR="00AC08C7" w:rsidRPr="00ED7113" w:rsidRDefault="001334E0" w:rsidP="00401440">
            <w:pPr>
              <w:rPr>
                <w:sz w:val="22"/>
                <w:szCs w:val="22"/>
              </w:rPr>
            </w:pPr>
            <w:r>
              <w:rPr>
                <w:sz w:val="22"/>
                <w:szCs w:val="22"/>
              </w:rPr>
              <w:t>Clerk to contact chairs of HRA and Trusts</w:t>
            </w:r>
          </w:p>
        </w:tc>
      </w:tr>
      <w:tr w:rsidR="00AC08C7" w:rsidRPr="00ED7113" w14:paraId="19B88CB0" w14:textId="77777777" w:rsidTr="009D613A">
        <w:tc>
          <w:tcPr>
            <w:tcW w:w="1240" w:type="dxa"/>
          </w:tcPr>
          <w:p w14:paraId="43E962D5" w14:textId="14BBF667" w:rsidR="00AC08C7" w:rsidRDefault="007B334C" w:rsidP="00B10009">
            <w:pPr>
              <w:rPr>
                <w:sz w:val="22"/>
                <w:szCs w:val="22"/>
              </w:rPr>
            </w:pPr>
            <w:r>
              <w:rPr>
                <w:sz w:val="22"/>
                <w:szCs w:val="22"/>
              </w:rPr>
              <w:t>85</w:t>
            </w:r>
            <w:r w:rsidR="00AC08C7">
              <w:rPr>
                <w:sz w:val="22"/>
                <w:szCs w:val="22"/>
              </w:rPr>
              <w:t>/16-17</w:t>
            </w:r>
          </w:p>
        </w:tc>
        <w:tc>
          <w:tcPr>
            <w:tcW w:w="6079" w:type="dxa"/>
          </w:tcPr>
          <w:p w14:paraId="3A1566CD" w14:textId="2992FF82" w:rsidR="004E111E" w:rsidRDefault="007B334C" w:rsidP="007B334C">
            <w:pPr>
              <w:rPr>
                <w:b/>
                <w:sz w:val="22"/>
                <w:szCs w:val="22"/>
              </w:rPr>
            </w:pPr>
            <w:r>
              <w:rPr>
                <w:b/>
                <w:sz w:val="22"/>
                <w:szCs w:val="22"/>
              </w:rPr>
              <w:t xml:space="preserve">Councillor Training </w:t>
            </w:r>
          </w:p>
          <w:p w14:paraId="621593F2" w14:textId="77777777" w:rsidR="007B334C" w:rsidRDefault="007B334C" w:rsidP="007B334C">
            <w:pPr>
              <w:rPr>
                <w:b/>
                <w:sz w:val="22"/>
                <w:szCs w:val="22"/>
              </w:rPr>
            </w:pPr>
          </w:p>
          <w:p w14:paraId="70D9A412" w14:textId="587CD909" w:rsidR="007B334C" w:rsidRPr="00A9795A" w:rsidRDefault="00A9795A" w:rsidP="007B334C">
            <w:pPr>
              <w:rPr>
                <w:sz w:val="22"/>
                <w:szCs w:val="22"/>
              </w:rPr>
            </w:pPr>
            <w:r w:rsidRPr="00A9795A">
              <w:rPr>
                <w:sz w:val="22"/>
                <w:szCs w:val="22"/>
              </w:rPr>
              <w:t>November training has been postponed. Members find it hard to attend 3 evening sessions. Possibility of rescheduling for February 17 if any other councils can join and share the cost</w:t>
            </w:r>
          </w:p>
          <w:p w14:paraId="6B81528E" w14:textId="63BD030B" w:rsidR="007B334C" w:rsidRPr="00561AA3" w:rsidRDefault="007B334C" w:rsidP="007B334C">
            <w:pPr>
              <w:rPr>
                <w:b/>
                <w:sz w:val="22"/>
                <w:szCs w:val="22"/>
              </w:rPr>
            </w:pPr>
          </w:p>
        </w:tc>
        <w:tc>
          <w:tcPr>
            <w:tcW w:w="1294" w:type="dxa"/>
          </w:tcPr>
          <w:p w14:paraId="3E0C3A37" w14:textId="77777777" w:rsidR="00AC08C7" w:rsidRDefault="00AC08C7" w:rsidP="00401440">
            <w:pPr>
              <w:rPr>
                <w:sz w:val="22"/>
                <w:szCs w:val="22"/>
              </w:rPr>
            </w:pPr>
          </w:p>
          <w:p w14:paraId="5B48FA56" w14:textId="09E89128" w:rsidR="00C245B9" w:rsidRPr="00ED7113" w:rsidRDefault="00C245B9" w:rsidP="00401440">
            <w:pPr>
              <w:rPr>
                <w:sz w:val="22"/>
                <w:szCs w:val="22"/>
              </w:rPr>
            </w:pPr>
          </w:p>
        </w:tc>
      </w:tr>
      <w:tr w:rsidR="00AC08C7" w:rsidRPr="00ED7113" w14:paraId="6FCB8754" w14:textId="77777777" w:rsidTr="009D613A">
        <w:tc>
          <w:tcPr>
            <w:tcW w:w="1240" w:type="dxa"/>
          </w:tcPr>
          <w:p w14:paraId="7297A608" w14:textId="38492168" w:rsidR="00AC08C7" w:rsidRDefault="007B334C" w:rsidP="00B10009">
            <w:pPr>
              <w:rPr>
                <w:sz w:val="22"/>
                <w:szCs w:val="22"/>
              </w:rPr>
            </w:pPr>
            <w:r>
              <w:rPr>
                <w:sz w:val="22"/>
                <w:szCs w:val="22"/>
              </w:rPr>
              <w:t>86</w:t>
            </w:r>
            <w:r w:rsidR="00AC08C7">
              <w:rPr>
                <w:sz w:val="22"/>
                <w:szCs w:val="22"/>
              </w:rPr>
              <w:t>/16-17</w:t>
            </w:r>
          </w:p>
        </w:tc>
        <w:tc>
          <w:tcPr>
            <w:tcW w:w="6079" w:type="dxa"/>
          </w:tcPr>
          <w:p w14:paraId="38C80625" w14:textId="77777777" w:rsidR="00133257" w:rsidRDefault="00133257" w:rsidP="00133257">
            <w:pPr>
              <w:ind w:right="-108"/>
              <w:rPr>
                <w:b/>
                <w:sz w:val="22"/>
                <w:szCs w:val="22"/>
              </w:rPr>
            </w:pPr>
            <w:r>
              <w:rPr>
                <w:b/>
                <w:sz w:val="22"/>
                <w:szCs w:val="22"/>
              </w:rPr>
              <w:t>Finance</w:t>
            </w:r>
          </w:p>
          <w:p w14:paraId="6CA08EC8" w14:textId="77777777" w:rsidR="00133257" w:rsidRDefault="00133257" w:rsidP="00133257">
            <w:pPr>
              <w:ind w:right="-108"/>
              <w:rPr>
                <w:b/>
                <w:sz w:val="22"/>
                <w:szCs w:val="22"/>
              </w:rPr>
            </w:pPr>
          </w:p>
          <w:p w14:paraId="66928A96" w14:textId="77777777" w:rsidR="00133257" w:rsidRDefault="00133257" w:rsidP="00133257">
            <w:pPr>
              <w:pStyle w:val="ListParagraph"/>
              <w:widowControl w:val="0"/>
              <w:numPr>
                <w:ilvl w:val="0"/>
                <w:numId w:val="25"/>
              </w:numPr>
              <w:overflowPunct w:val="0"/>
              <w:autoSpaceDE w:val="0"/>
              <w:autoSpaceDN w:val="0"/>
              <w:adjustRightInd w:val="0"/>
              <w:spacing w:line="260" w:lineRule="exact"/>
              <w:textAlignment w:val="baseline"/>
              <w:rPr>
                <w:sz w:val="22"/>
                <w:szCs w:val="22"/>
              </w:rPr>
            </w:pPr>
            <w:r w:rsidRPr="005D3FCA">
              <w:rPr>
                <w:sz w:val="22"/>
                <w:szCs w:val="22"/>
              </w:rPr>
              <w:t>Payments since last meeting</w:t>
            </w:r>
          </w:p>
          <w:p w14:paraId="1EAA8849" w14:textId="77777777" w:rsidR="002E6096" w:rsidRDefault="002E6096" w:rsidP="002E6096">
            <w:pPr>
              <w:pStyle w:val="ListParagraph"/>
              <w:widowControl w:val="0"/>
              <w:overflowPunct w:val="0"/>
              <w:autoSpaceDE w:val="0"/>
              <w:autoSpaceDN w:val="0"/>
              <w:adjustRightInd w:val="0"/>
              <w:spacing w:line="260" w:lineRule="exact"/>
              <w:textAlignment w:val="baseline"/>
              <w:rPr>
                <w:sz w:val="22"/>
                <w:szCs w:val="22"/>
              </w:rPr>
            </w:pPr>
          </w:p>
          <w:p w14:paraId="147E673C" w14:textId="77B99DC1" w:rsidR="00EB583C" w:rsidRDefault="00EB583C" w:rsidP="00EB583C">
            <w:pPr>
              <w:pStyle w:val="ListParagraph"/>
              <w:widowControl w:val="0"/>
              <w:numPr>
                <w:ilvl w:val="0"/>
                <w:numId w:val="49"/>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Paul Kemp- Fence and notice board repairs- £900.00</w:t>
            </w:r>
            <w:r w:rsidR="00B3091C">
              <w:rPr>
                <w:rFonts w:ascii="Book Antiqua" w:hAnsi="Book Antiqua"/>
                <w:sz w:val="20"/>
                <w:szCs w:val="20"/>
              </w:rPr>
              <w:t>-617</w:t>
            </w:r>
          </w:p>
          <w:p w14:paraId="504B1574" w14:textId="26E5E98E" w:rsidR="00EB583C" w:rsidRDefault="00EB583C" w:rsidP="00EB583C">
            <w:pPr>
              <w:pStyle w:val="ListParagraph"/>
              <w:widowControl w:val="0"/>
              <w:numPr>
                <w:ilvl w:val="0"/>
                <w:numId w:val="49"/>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 Livermore- Salary- £85.23</w:t>
            </w:r>
            <w:r w:rsidR="00B3091C">
              <w:rPr>
                <w:rFonts w:ascii="Book Antiqua" w:hAnsi="Book Antiqua"/>
                <w:sz w:val="20"/>
                <w:szCs w:val="20"/>
              </w:rPr>
              <w:t>-618</w:t>
            </w:r>
          </w:p>
          <w:p w14:paraId="3382A9B6" w14:textId="77777777" w:rsidR="00EB583C" w:rsidRDefault="00EB583C" w:rsidP="002E6096">
            <w:pPr>
              <w:pStyle w:val="ListParagraph"/>
              <w:widowControl w:val="0"/>
              <w:overflowPunct w:val="0"/>
              <w:autoSpaceDE w:val="0"/>
              <w:autoSpaceDN w:val="0"/>
              <w:adjustRightInd w:val="0"/>
              <w:spacing w:line="260" w:lineRule="exact"/>
              <w:textAlignment w:val="baseline"/>
              <w:rPr>
                <w:sz w:val="22"/>
                <w:szCs w:val="22"/>
              </w:rPr>
            </w:pPr>
          </w:p>
          <w:p w14:paraId="1948D569" w14:textId="77777777" w:rsidR="00EB583C" w:rsidRDefault="00EB583C" w:rsidP="002E6096">
            <w:pPr>
              <w:pStyle w:val="ListParagraph"/>
              <w:widowControl w:val="0"/>
              <w:overflowPunct w:val="0"/>
              <w:autoSpaceDE w:val="0"/>
              <w:autoSpaceDN w:val="0"/>
              <w:adjustRightInd w:val="0"/>
              <w:spacing w:line="260" w:lineRule="exact"/>
              <w:textAlignment w:val="baseline"/>
              <w:rPr>
                <w:sz w:val="22"/>
                <w:szCs w:val="22"/>
              </w:rPr>
            </w:pPr>
          </w:p>
          <w:p w14:paraId="0688DE20" w14:textId="77777777" w:rsidR="00133257" w:rsidRPr="005D3FCA" w:rsidRDefault="00133257" w:rsidP="00133257">
            <w:pPr>
              <w:pStyle w:val="ListParagraph"/>
              <w:widowControl w:val="0"/>
              <w:numPr>
                <w:ilvl w:val="0"/>
                <w:numId w:val="25"/>
              </w:numPr>
              <w:overflowPunct w:val="0"/>
              <w:autoSpaceDE w:val="0"/>
              <w:autoSpaceDN w:val="0"/>
              <w:adjustRightInd w:val="0"/>
              <w:spacing w:line="260" w:lineRule="exact"/>
              <w:textAlignment w:val="baseline"/>
              <w:rPr>
                <w:sz w:val="22"/>
                <w:szCs w:val="22"/>
              </w:rPr>
            </w:pPr>
            <w:r w:rsidRPr="005D3FCA">
              <w:rPr>
                <w:sz w:val="22"/>
                <w:szCs w:val="22"/>
              </w:rPr>
              <w:t>The following payments were approved</w:t>
            </w:r>
          </w:p>
          <w:p w14:paraId="683166F7" w14:textId="77777777" w:rsidR="00EB583C" w:rsidRDefault="00EB583C" w:rsidP="00EB583C">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p>
          <w:p w14:paraId="4A480AE4" w14:textId="650237E5" w:rsidR="00EB583C" w:rsidRDefault="00EB583C" w:rsidP="00EB583C">
            <w:pPr>
              <w:pStyle w:val="ListParagraph"/>
              <w:widowControl w:val="0"/>
              <w:numPr>
                <w:ilvl w:val="0"/>
                <w:numId w:val="48"/>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CGM- £364.80</w:t>
            </w:r>
            <w:r w:rsidR="00B3091C">
              <w:rPr>
                <w:rFonts w:ascii="Book Antiqua" w:hAnsi="Book Antiqua"/>
                <w:sz w:val="20"/>
                <w:szCs w:val="20"/>
              </w:rPr>
              <w:t>-619</w:t>
            </w:r>
          </w:p>
          <w:p w14:paraId="48D69BA7" w14:textId="18CFDAA6" w:rsidR="00EB583C" w:rsidRDefault="00EB583C" w:rsidP="00EB583C">
            <w:pPr>
              <w:pStyle w:val="ListParagraph"/>
              <w:widowControl w:val="0"/>
              <w:numPr>
                <w:ilvl w:val="0"/>
                <w:numId w:val="48"/>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CGM- £182.40</w:t>
            </w:r>
            <w:r w:rsidR="00B3091C">
              <w:rPr>
                <w:rFonts w:ascii="Book Antiqua" w:hAnsi="Book Antiqua"/>
                <w:sz w:val="20"/>
                <w:szCs w:val="20"/>
              </w:rPr>
              <w:t>-621</w:t>
            </w:r>
          </w:p>
          <w:p w14:paraId="6C1E32CD" w14:textId="226548B5" w:rsidR="00EB583C" w:rsidRPr="008B72C3" w:rsidRDefault="00EB583C" w:rsidP="00EB583C">
            <w:pPr>
              <w:pStyle w:val="ListParagraph"/>
              <w:widowControl w:val="0"/>
              <w:numPr>
                <w:ilvl w:val="0"/>
                <w:numId w:val="48"/>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CGM- £88.80</w:t>
            </w:r>
            <w:r w:rsidR="00B3091C">
              <w:rPr>
                <w:rFonts w:ascii="Book Antiqua" w:hAnsi="Book Antiqua"/>
                <w:sz w:val="20"/>
                <w:szCs w:val="20"/>
              </w:rPr>
              <w:t>-620</w:t>
            </w:r>
          </w:p>
          <w:p w14:paraId="5D8FDA35" w14:textId="2DE9FCFE" w:rsidR="00EB583C" w:rsidRDefault="00EB583C" w:rsidP="00EB583C">
            <w:pPr>
              <w:pStyle w:val="ListParagraph"/>
              <w:widowControl w:val="0"/>
              <w:numPr>
                <w:ilvl w:val="0"/>
                <w:numId w:val="48"/>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M Starkie- Reimbursement of clerk laptop and travel expenses-£576.00</w:t>
            </w:r>
            <w:r w:rsidR="00B3091C">
              <w:rPr>
                <w:rFonts w:ascii="Book Antiqua" w:hAnsi="Book Antiqua"/>
                <w:sz w:val="20"/>
                <w:szCs w:val="20"/>
              </w:rPr>
              <w:t>- 625</w:t>
            </w:r>
          </w:p>
          <w:p w14:paraId="72B30748" w14:textId="5D3DAA8D" w:rsidR="00EB583C" w:rsidRPr="00F74B52" w:rsidRDefault="00EB583C" w:rsidP="00EB583C">
            <w:pPr>
              <w:pStyle w:val="ListParagraph"/>
              <w:widowControl w:val="0"/>
              <w:numPr>
                <w:ilvl w:val="0"/>
                <w:numId w:val="48"/>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Marc Ridyard- Reimbursement for paint for highway gates- £30.18</w:t>
            </w:r>
            <w:r w:rsidR="00B3091C">
              <w:rPr>
                <w:rFonts w:ascii="Book Antiqua" w:hAnsi="Book Antiqua"/>
                <w:sz w:val="20"/>
                <w:szCs w:val="20"/>
              </w:rPr>
              <w:t>-626</w:t>
            </w:r>
          </w:p>
          <w:p w14:paraId="592B41CD" w14:textId="59C19735" w:rsidR="00EB583C" w:rsidRDefault="00EB583C" w:rsidP="00EB583C">
            <w:pPr>
              <w:pStyle w:val="ListParagraph"/>
              <w:widowControl w:val="0"/>
              <w:numPr>
                <w:ilvl w:val="0"/>
                <w:numId w:val="48"/>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Michael Hellowell- Reimbursement for paint for cemetery gates- £35.54</w:t>
            </w:r>
            <w:r w:rsidR="00B3091C">
              <w:rPr>
                <w:rFonts w:ascii="Book Antiqua" w:hAnsi="Book Antiqua"/>
                <w:sz w:val="20"/>
                <w:szCs w:val="20"/>
              </w:rPr>
              <w:t>-623</w:t>
            </w:r>
          </w:p>
          <w:p w14:paraId="6B883DFF" w14:textId="72D2B753" w:rsidR="00EB583C" w:rsidRDefault="00EB583C" w:rsidP="00EB583C">
            <w:pPr>
              <w:pStyle w:val="ListParagraph"/>
              <w:widowControl w:val="0"/>
              <w:numPr>
                <w:ilvl w:val="0"/>
                <w:numId w:val="48"/>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PKF Littlejohn external audit- £120.00</w:t>
            </w:r>
            <w:r w:rsidR="00B3091C">
              <w:rPr>
                <w:rFonts w:ascii="Book Antiqua" w:hAnsi="Book Antiqua"/>
                <w:sz w:val="20"/>
                <w:szCs w:val="20"/>
              </w:rPr>
              <w:t>-622</w:t>
            </w:r>
          </w:p>
          <w:p w14:paraId="64BF4862" w14:textId="049B6D6D" w:rsidR="00EB583C" w:rsidRPr="009910A2" w:rsidRDefault="00EB583C" w:rsidP="00EB583C">
            <w:pPr>
              <w:pStyle w:val="ListParagraph"/>
              <w:widowControl w:val="0"/>
              <w:numPr>
                <w:ilvl w:val="0"/>
                <w:numId w:val="48"/>
              </w:numPr>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 Livermore Salary- £85.23</w:t>
            </w:r>
            <w:r w:rsidR="00B3091C">
              <w:rPr>
                <w:rFonts w:ascii="Book Antiqua" w:hAnsi="Book Antiqua"/>
                <w:sz w:val="20"/>
                <w:szCs w:val="20"/>
              </w:rPr>
              <w:t>- 624</w:t>
            </w:r>
            <w:r>
              <w:rPr>
                <w:rFonts w:ascii="Book Antiqua" w:hAnsi="Book Antiqua"/>
                <w:sz w:val="20"/>
                <w:szCs w:val="20"/>
              </w:rPr>
              <w:br/>
            </w:r>
          </w:p>
          <w:p w14:paraId="3C0FC304" w14:textId="77777777" w:rsidR="005D3FCA" w:rsidRPr="005D3FCA" w:rsidRDefault="005D3FCA" w:rsidP="005D3FCA">
            <w:pPr>
              <w:widowControl w:val="0"/>
              <w:overflowPunct w:val="0"/>
              <w:autoSpaceDE w:val="0"/>
              <w:autoSpaceDN w:val="0"/>
              <w:adjustRightInd w:val="0"/>
              <w:spacing w:line="260" w:lineRule="exact"/>
              <w:textAlignment w:val="baseline"/>
              <w:rPr>
                <w:sz w:val="22"/>
                <w:szCs w:val="22"/>
              </w:rPr>
            </w:pPr>
          </w:p>
          <w:p w14:paraId="752FEB12" w14:textId="77777777" w:rsidR="00133257" w:rsidRDefault="00133257" w:rsidP="00133257">
            <w:pPr>
              <w:pStyle w:val="ListParagraph"/>
              <w:widowControl w:val="0"/>
              <w:numPr>
                <w:ilvl w:val="0"/>
                <w:numId w:val="25"/>
              </w:numPr>
              <w:overflowPunct w:val="0"/>
              <w:autoSpaceDE w:val="0"/>
              <w:autoSpaceDN w:val="0"/>
              <w:adjustRightInd w:val="0"/>
              <w:spacing w:line="260" w:lineRule="exact"/>
              <w:textAlignment w:val="baseline"/>
              <w:rPr>
                <w:sz w:val="22"/>
                <w:szCs w:val="22"/>
              </w:rPr>
            </w:pPr>
            <w:r w:rsidRPr="005D3FCA">
              <w:rPr>
                <w:sz w:val="22"/>
                <w:szCs w:val="22"/>
              </w:rPr>
              <w:t>Budget update-16-17</w:t>
            </w:r>
          </w:p>
          <w:p w14:paraId="21C4C562" w14:textId="77777777" w:rsidR="00B3091C" w:rsidRDefault="00B3091C" w:rsidP="00B3091C">
            <w:pPr>
              <w:pStyle w:val="ListParagraph"/>
              <w:widowControl w:val="0"/>
              <w:overflowPunct w:val="0"/>
              <w:autoSpaceDE w:val="0"/>
              <w:autoSpaceDN w:val="0"/>
              <w:adjustRightInd w:val="0"/>
              <w:spacing w:line="260" w:lineRule="exact"/>
              <w:textAlignment w:val="baseline"/>
              <w:rPr>
                <w:sz w:val="22"/>
                <w:szCs w:val="22"/>
              </w:rPr>
            </w:pPr>
          </w:p>
          <w:p w14:paraId="4DF0177D" w14:textId="79379A2E" w:rsidR="000132D9" w:rsidRDefault="00B3091C" w:rsidP="00B3091C">
            <w:pPr>
              <w:pStyle w:val="ListParagraph"/>
              <w:widowControl w:val="0"/>
              <w:overflowPunct w:val="0"/>
              <w:autoSpaceDE w:val="0"/>
              <w:autoSpaceDN w:val="0"/>
              <w:adjustRightInd w:val="0"/>
              <w:spacing w:line="260" w:lineRule="exact"/>
              <w:textAlignment w:val="baseline"/>
              <w:rPr>
                <w:sz w:val="22"/>
                <w:szCs w:val="22"/>
              </w:rPr>
            </w:pPr>
            <w:r>
              <w:rPr>
                <w:sz w:val="22"/>
                <w:szCs w:val="22"/>
              </w:rPr>
              <w:t>Budget update given. Spending is in line with budget.</w:t>
            </w:r>
          </w:p>
          <w:p w14:paraId="0EC205AF" w14:textId="77777777" w:rsidR="000132D9" w:rsidRDefault="000132D9" w:rsidP="005D3FCA">
            <w:pPr>
              <w:widowControl w:val="0"/>
              <w:overflowPunct w:val="0"/>
              <w:autoSpaceDE w:val="0"/>
              <w:autoSpaceDN w:val="0"/>
              <w:adjustRightInd w:val="0"/>
              <w:spacing w:line="260" w:lineRule="exact"/>
              <w:textAlignment w:val="baseline"/>
              <w:rPr>
                <w:sz w:val="22"/>
                <w:szCs w:val="22"/>
              </w:rPr>
            </w:pPr>
          </w:p>
          <w:p w14:paraId="4460B3EF" w14:textId="77777777" w:rsidR="000132D9" w:rsidRPr="005D3FCA" w:rsidRDefault="000132D9" w:rsidP="005D3FCA">
            <w:pPr>
              <w:widowControl w:val="0"/>
              <w:overflowPunct w:val="0"/>
              <w:autoSpaceDE w:val="0"/>
              <w:autoSpaceDN w:val="0"/>
              <w:adjustRightInd w:val="0"/>
              <w:spacing w:line="260" w:lineRule="exact"/>
              <w:textAlignment w:val="baseline"/>
              <w:rPr>
                <w:sz w:val="22"/>
                <w:szCs w:val="22"/>
              </w:rPr>
            </w:pPr>
          </w:p>
          <w:p w14:paraId="3878AD50" w14:textId="77777777" w:rsidR="00133257" w:rsidRDefault="00133257" w:rsidP="00133257">
            <w:pPr>
              <w:pStyle w:val="ListParagraph"/>
              <w:widowControl w:val="0"/>
              <w:numPr>
                <w:ilvl w:val="0"/>
                <w:numId w:val="25"/>
              </w:numPr>
              <w:overflowPunct w:val="0"/>
              <w:autoSpaceDE w:val="0"/>
              <w:autoSpaceDN w:val="0"/>
              <w:adjustRightInd w:val="0"/>
              <w:spacing w:line="260" w:lineRule="exact"/>
              <w:textAlignment w:val="baseline"/>
              <w:rPr>
                <w:sz w:val="22"/>
                <w:szCs w:val="22"/>
              </w:rPr>
            </w:pPr>
            <w:r w:rsidRPr="005D3FCA">
              <w:rPr>
                <w:sz w:val="22"/>
                <w:szCs w:val="22"/>
              </w:rPr>
              <w:t>Bank reconciliation</w:t>
            </w:r>
          </w:p>
          <w:p w14:paraId="310C85BA" w14:textId="77777777" w:rsidR="004D4573" w:rsidRDefault="004D4573" w:rsidP="004D4573">
            <w:pPr>
              <w:pStyle w:val="ListParagraph"/>
              <w:widowControl w:val="0"/>
              <w:overflowPunct w:val="0"/>
              <w:autoSpaceDE w:val="0"/>
              <w:autoSpaceDN w:val="0"/>
              <w:adjustRightInd w:val="0"/>
              <w:spacing w:line="260" w:lineRule="exact"/>
              <w:textAlignment w:val="baseline"/>
              <w:rPr>
                <w:sz w:val="22"/>
                <w:szCs w:val="22"/>
              </w:rPr>
            </w:pPr>
          </w:p>
          <w:p w14:paraId="7FE7A0E0" w14:textId="648F3572" w:rsidR="004D4573" w:rsidRPr="005D3FCA" w:rsidRDefault="004D4573" w:rsidP="004D4573">
            <w:pPr>
              <w:pStyle w:val="ListParagraph"/>
              <w:widowControl w:val="0"/>
              <w:overflowPunct w:val="0"/>
              <w:autoSpaceDE w:val="0"/>
              <w:autoSpaceDN w:val="0"/>
              <w:adjustRightInd w:val="0"/>
              <w:spacing w:line="260" w:lineRule="exact"/>
              <w:textAlignment w:val="baseline"/>
              <w:rPr>
                <w:sz w:val="22"/>
                <w:szCs w:val="22"/>
              </w:rPr>
            </w:pPr>
            <w:r w:rsidRPr="005D3FCA">
              <w:rPr>
                <w:sz w:val="22"/>
                <w:szCs w:val="22"/>
              </w:rPr>
              <w:t>Circulated before the meeting</w:t>
            </w:r>
            <w:r>
              <w:rPr>
                <w:sz w:val="22"/>
                <w:szCs w:val="22"/>
              </w:rPr>
              <w:t>. As of 9/8/</w:t>
            </w:r>
            <w:r w:rsidR="00B3091C">
              <w:rPr>
                <w:sz w:val="22"/>
                <w:szCs w:val="22"/>
              </w:rPr>
              <w:t>1</w:t>
            </w:r>
            <w:r>
              <w:rPr>
                <w:sz w:val="22"/>
                <w:szCs w:val="22"/>
              </w:rPr>
              <w:t>6 the PC has £25094 across its 2 accounts.</w:t>
            </w:r>
          </w:p>
          <w:p w14:paraId="0FC646C4" w14:textId="77777777" w:rsidR="000132D9" w:rsidRDefault="000132D9" w:rsidP="002E6096">
            <w:pPr>
              <w:widowControl w:val="0"/>
              <w:overflowPunct w:val="0"/>
              <w:autoSpaceDE w:val="0"/>
              <w:autoSpaceDN w:val="0"/>
              <w:adjustRightInd w:val="0"/>
              <w:spacing w:line="260" w:lineRule="exact"/>
              <w:textAlignment w:val="baseline"/>
              <w:rPr>
                <w:b/>
                <w:sz w:val="22"/>
                <w:szCs w:val="22"/>
              </w:rPr>
            </w:pPr>
          </w:p>
          <w:p w14:paraId="3EC97A71" w14:textId="4958BC50" w:rsidR="00C245B9" w:rsidRPr="00C245B9" w:rsidRDefault="00C245B9" w:rsidP="002E6096">
            <w:pPr>
              <w:widowControl w:val="0"/>
              <w:overflowPunct w:val="0"/>
              <w:autoSpaceDE w:val="0"/>
              <w:autoSpaceDN w:val="0"/>
              <w:adjustRightInd w:val="0"/>
              <w:spacing w:line="260" w:lineRule="exact"/>
              <w:textAlignment w:val="baseline"/>
              <w:rPr>
                <w:sz w:val="22"/>
                <w:szCs w:val="22"/>
              </w:rPr>
            </w:pPr>
            <w:r w:rsidRPr="00C245B9">
              <w:rPr>
                <w:sz w:val="22"/>
                <w:szCs w:val="22"/>
              </w:rPr>
              <w:t>St Peters Church have asked for a grant from PC to update disabled access to the church. PC have asked for more information on the requirement</w:t>
            </w:r>
          </w:p>
        </w:tc>
        <w:tc>
          <w:tcPr>
            <w:tcW w:w="1294" w:type="dxa"/>
          </w:tcPr>
          <w:p w14:paraId="526B0C81" w14:textId="51BF82BF" w:rsidR="00AC08C7" w:rsidRPr="00ED7113" w:rsidRDefault="00AC08C7" w:rsidP="00401440">
            <w:pPr>
              <w:rPr>
                <w:sz w:val="22"/>
                <w:szCs w:val="22"/>
              </w:rPr>
            </w:pPr>
          </w:p>
        </w:tc>
      </w:tr>
      <w:tr w:rsidR="00AC08C7" w:rsidRPr="00ED7113" w14:paraId="24021F1D" w14:textId="77777777" w:rsidTr="009D613A">
        <w:tc>
          <w:tcPr>
            <w:tcW w:w="1240" w:type="dxa"/>
          </w:tcPr>
          <w:p w14:paraId="1ED265E2" w14:textId="7424D5C5" w:rsidR="00AC08C7" w:rsidRDefault="002E6096" w:rsidP="00B10009">
            <w:pPr>
              <w:rPr>
                <w:sz w:val="22"/>
                <w:szCs w:val="22"/>
              </w:rPr>
            </w:pPr>
            <w:r>
              <w:rPr>
                <w:sz w:val="22"/>
                <w:szCs w:val="22"/>
              </w:rPr>
              <w:t>87</w:t>
            </w:r>
            <w:r w:rsidR="00AC08C7">
              <w:rPr>
                <w:sz w:val="22"/>
                <w:szCs w:val="22"/>
              </w:rPr>
              <w:t>/16-17</w:t>
            </w:r>
          </w:p>
        </w:tc>
        <w:tc>
          <w:tcPr>
            <w:tcW w:w="6079" w:type="dxa"/>
          </w:tcPr>
          <w:p w14:paraId="0044F8F5" w14:textId="77777777" w:rsidR="00133257" w:rsidRPr="00C245B9" w:rsidRDefault="00133257" w:rsidP="00133257">
            <w:pPr>
              <w:ind w:right="-108"/>
              <w:rPr>
                <w:b/>
                <w:sz w:val="22"/>
                <w:szCs w:val="22"/>
              </w:rPr>
            </w:pPr>
            <w:r w:rsidRPr="00C245B9">
              <w:rPr>
                <w:b/>
                <w:sz w:val="22"/>
                <w:szCs w:val="22"/>
              </w:rPr>
              <w:t>Clerks report</w:t>
            </w:r>
          </w:p>
          <w:p w14:paraId="5A92B05D" w14:textId="4429E113" w:rsidR="00526077" w:rsidRPr="00C245B9" w:rsidRDefault="00526077" w:rsidP="002E6096">
            <w:pPr>
              <w:ind w:right="-108"/>
              <w:rPr>
                <w:sz w:val="22"/>
                <w:szCs w:val="22"/>
              </w:rPr>
            </w:pPr>
            <w:r w:rsidRPr="00C245B9">
              <w:rPr>
                <w:sz w:val="22"/>
                <w:szCs w:val="22"/>
              </w:rPr>
              <w:t xml:space="preserve"> </w:t>
            </w:r>
          </w:p>
          <w:p w14:paraId="1E665424" w14:textId="06736A96" w:rsidR="00A65DF5" w:rsidRPr="00C245B9" w:rsidRDefault="00A65DF5" w:rsidP="00A65DF5">
            <w:pPr>
              <w:rPr>
                <w:sz w:val="22"/>
                <w:szCs w:val="22"/>
              </w:rPr>
            </w:pPr>
            <w:r w:rsidRPr="00C245B9">
              <w:rPr>
                <w:sz w:val="22"/>
                <w:szCs w:val="22"/>
              </w:rPr>
              <w:t xml:space="preserve">Annual return has been returned from auditors. This involved more work than usual as we were </w:t>
            </w:r>
            <w:r w:rsidR="00F456DE">
              <w:rPr>
                <w:sz w:val="22"/>
                <w:szCs w:val="22"/>
              </w:rPr>
              <w:t xml:space="preserve">randomly </w:t>
            </w:r>
            <w:r w:rsidRPr="00C245B9">
              <w:rPr>
                <w:sz w:val="22"/>
                <w:szCs w:val="22"/>
              </w:rPr>
              <w:t xml:space="preserve">selected for intermediate level procedures which involved providing a lot more information. </w:t>
            </w:r>
          </w:p>
          <w:p w14:paraId="56B6A0D3" w14:textId="14CCAAF3" w:rsidR="00A65DF5" w:rsidRPr="00C245B9" w:rsidRDefault="00A65DF5" w:rsidP="00A65DF5">
            <w:pPr>
              <w:rPr>
                <w:sz w:val="22"/>
                <w:szCs w:val="22"/>
              </w:rPr>
            </w:pPr>
            <w:r w:rsidRPr="00C245B9">
              <w:rPr>
                <w:sz w:val="22"/>
                <w:szCs w:val="22"/>
              </w:rPr>
              <w:t xml:space="preserve">Rebecca Britton has been in contact who is the main contact for the re-development of the Barracks and Airfield at Waterbeach. She has been given the dates of the PC meetings and will hopefully attend. </w:t>
            </w:r>
            <w:r w:rsidR="00F456DE">
              <w:rPr>
                <w:sz w:val="22"/>
                <w:szCs w:val="22"/>
              </w:rPr>
              <w:t>(AN suggested we send her a specific invitation to next meeting so that it can be notified to residents)</w:t>
            </w:r>
          </w:p>
          <w:p w14:paraId="37449DE3" w14:textId="77777777" w:rsidR="00A65DF5" w:rsidRPr="00C245B9" w:rsidRDefault="00A65DF5" w:rsidP="00A65DF5">
            <w:pPr>
              <w:rPr>
                <w:sz w:val="22"/>
                <w:szCs w:val="22"/>
              </w:rPr>
            </w:pPr>
            <w:r w:rsidRPr="00C245B9">
              <w:rPr>
                <w:sz w:val="22"/>
                <w:szCs w:val="22"/>
              </w:rPr>
              <w:t xml:space="preserve">Winter health packs have been ordered and will be given to members of Silver circle and anybody else that may benefit. </w:t>
            </w:r>
          </w:p>
          <w:p w14:paraId="5E69E222" w14:textId="3522AC74" w:rsidR="00A65DF5" w:rsidRPr="00C245B9" w:rsidRDefault="00A65DF5" w:rsidP="00A65DF5">
            <w:pPr>
              <w:rPr>
                <w:sz w:val="22"/>
                <w:szCs w:val="22"/>
              </w:rPr>
            </w:pPr>
            <w:r w:rsidRPr="00C245B9">
              <w:rPr>
                <w:sz w:val="22"/>
                <w:szCs w:val="22"/>
              </w:rPr>
              <w:t xml:space="preserve">Michael Hellowell </w:t>
            </w:r>
            <w:r w:rsidR="000E16D8">
              <w:rPr>
                <w:sz w:val="22"/>
                <w:szCs w:val="22"/>
              </w:rPr>
              <w:t xml:space="preserve">has kindly offered to paint the cemetery gates </w:t>
            </w:r>
            <w:r w:rsidRPr="00C245B9">
              <w:rPr>
                <w:sz w:val="22"/>
                <w:szCs w:val="22"/>
              </w:rPr>
              <w:t>and the highways gates</w:t>
            </w:r>
            <w:r w:rsidR="000E16D8">
              <w:rPr>
                <w:sz w:val="22"/>
                <w:szCs w:val="22"/>
              </w:rPr>
              <w:t xml:space="preserve"> were painted</w:t>
            </w:r>
            <w:r w:rsidRPr="00C245B9">
              <w:rPr>
                <w:sz w:val="22"/>
                <w:szCs w:val="22"/>
              </w:rPr>
              <w:t xml:space="preserve"> by Marc Ridyard</w:t>
            </w:r>
            <w:r w:rsidR="000E16D8">
              <w:rPr>
                <w:sz w:val="22"/>
                <w:szCs w:val="22"/>
              </w:rPr>
              <w:t xml:space="preserve"> and Rowan Kitt</w:t>
            </w:r>
            <w:r w:rsidR="003C3634">
              <w:rPr>
                <w:sz w:val="22"/>
                <w:szCs w:val="22"/>
              </w:rPr>
              <w:t>.</w:t>
            </w:r>
            <w:bookmarkStart w:id="0" w:name="_GoBack"/>
            <w:r w:rsidR="00F456DE">
              <w:rPr>
                <w:sz w:val="22"/>
                <w:szCs w:val="22"/>
              </w:rPr>
              <w:t xml:space="preserve"> </w:t>
            </w:r>
            <w:bookmarkEnd w:id="0"/>
          </w:p>
          <w:p w14:paraId="089B64D3" w14:textId="25EA522B" w:rsidR="00FF2A0B" w:rsidRPr="00C245B9" w:rsidRDefault="00A65DF5" w:rsidP="000E16D8">
            <w:pPr>
              <w:rPr>
                <w:b/>
                <w:sz w:val="22"/>
                <w:szCs w:val="22"/>
              </w:rPr>
            </w:pPr>
            <w:r w:rsidRPr="00C245B9">
              <w:rPr>
                <w:sz w:val="22"/>
                <w:szCs w:val="22"/>
              </w:rPr>
              <w:t xml:space="preserve">Fencing around Millennium Green and noticeboard have been repaired. </w:t>
            </w:r>
          </w:p>
        </w:tc>
        <w:tc>
          <w:tcPr>
            <w:tcW w:w="1294" w:type="dxa"/>
          </w:tcPr>
          <w:p w14:paraId="0AC6F76F" w14:textId="77777777" w:rsidR="00AC08C7" w:rsidRDefault="00AC08C7" w:rsidP="00401440">
            <w:pPr>
              <w:rPr>
                <w:sz w:val="22"/>
                <w:szCs w:val="22"/>
              </w:rPr>
            </w:pPr>
          </w:p>
          <w:p w14:paraId="0E0F17EC" w14:textId="77777777" w:rsidR="00F456DE" w:rsidRDefault="00F456DE" w:rsidP="00401440">
            <w:pPr>
              <w:rPr>
                <w:sz w:val="22"/>
                <w:szCs w:val="22"/>
              </w:rPr>
            </w:pPr>
          </w:p>
          <w:p w14:paraId="74156DDB" w14:textId="77777777" w:rsidR="00F456DE" w:rsidRDefault="00F456DE" w:rsidP="00401440">
            <w:pPr>
              <w:rPr>
                <w:sz w:val="22"/>
                <w:szCs w:val="22"/>
              </w:rPr>
            </w:pPr>
          </w:p>
          <w:p w14:paraId="75246271" w14:textId="77777777" w:rsidR="00F456DE" w:rsidRDefault="00F456DE" w:rsidP="00401440">
            <w:pPr>
              <w:rPr>
                <w:sz w:val="22"/>
                <w:szCs w:val="22"/>
              </w:rPr>
            </w:pPr>
          </w:p>
          <w:p w14:paraId="0FE17ADF" w14:textId="77777777" w:rsidR="00F456DE" w:rsidRDefault="00F456DE" w:rsidP="00401440">
            <w:pPr>
              <w:rPr>
                <w:sz w:val="22"/>
                <w:szCs w:val="22"/>
              </w:rPr>
            </w:pPr>
          </w:p>
          <w:p w14:paraId="58336D31" w14:textId="77777777" w:rsidR="00F456DE" w:rsidRDefault="00F456DE" w:rsidP="00401440">
            <w:pPr>
              <w:rPr>
                <w:sz w:val="22"/>
                <w:szCs w:val="22"/>
              </w:rPr>
            </w:pPr>
          </w:p>
          <w:p w14:paraId="47F0C2C6" w14:textId="77777777" w:rsidR="00F456DE" w:rsidRDefault="00F456DE" w:rsidP="00401440">
            <w:pPr>
              <w:rPr>
                <w:sz w:val="22"/>
                <w:szCs w:val="22"/>
              </w:rPr>
            </w:pPr>
          </w:p>
          <w:p w14:paraId="4C779E56" w14:textId="0D4274C0" w:rsidR="00F456DE" w:rsidRPr="00ED7113" w:rsidRDefault="00F456DE" w:rsidP="00401440">
            <w:pPr>
              <w:rPr>
                <w:sz w:val="22"/>
                <w:szCs w:val="22"/>
              </w:rPr>
            </w:pPr>
            <w:r>
              <w:rPr>
                <w:sz w:val="22"/>
                <w:szCs w:val="22"/>
              </w:rPr>
              <w:t>Clerk to invite Rebecca Britton to November meeting</w:t>
            </w:r>
          </w:p>
        </w:tc>
      </w:tr>
      <w:tr w:rsidR="00AC08C7" w:rsidRPr="00ED7113" w14:paraId="77944D25" w14:textId="77777777" w:rsidTr="009D613A">
        <w:tc>
          <w:tcPr>
            <w:tcW w:w="1240" w:type="dxa"/>
          </w:tcPr>
          <w:p w14:paraId="45349268" w14:textId="4C1392AE" w:rsidR="00AC08C7" w:rsidRDefault="002E6096" w:rsidP="00B10009">
            <w:pPr>
              <w:rPr>
                <w:sz w:val="22"/>
                <w:szCs w:val="22"/>
              </w:rPr>
            </w:pPr>
            <w:r>
              <w:rPr>
                <w:sz w:val="22"/>
                <w:szCs w:val="22"/>
              </w:rPr>
              <w:t>88</w:t>
            </w:r>
            <w:r w:rsidR="00AC08C7">
              <w:rPr>
                <w:sz w:val="22"/>
                <w:szCs w:val="22"/>
              </w:rPr>
              <w:t>/16-17</w:t>
            </w:r>
          </w:p>
        </w:tc>
        <w:tc>
          <w:tcPr>
            <w:tcW w:w="6079" w:type="dxa"/>
          </w:tcPr>
          <w:p w14:paraId="029EAE88" w14:textId="1336D71F" w:rsidR="00C90491" w:rsidRPr="00C245B9" w:rsidRDefault="00561AA3" w:rsidP="00A548A7">
            <w:pPr>
              <w:ind w:right="-108"/>
              <w:rPr>
                <w:b/>
                <w:sz w:val="22"/>
                <w:szCs w:val="22"/>
              </w:rPr>
            </w:pPr>
            <w:r w:rsidRPr="00C245B9">
              <w:rPr>
                <w:b/>
                <w:sz w:val="22"/>
                <w:szCs w:val="22"/>
              </w:rPr>
              <w:t>Correspondence</w:t>
            </w:r>
          </w:p>
          <w:p w14:paraId="4D1256C1" w14:textId="77777777" w:rsidR="00E6243A" w:rsidRPr="00C245B9" w:rsidRDefault="00E6243A" w:rsidP="00E6243A">
            <w:pPr>
              <w:pStyle w:val="ListParagraph"/>
              <w:widowControl w:val="0"/>
              <w:numPr>
                <w:ilvl w:val="0"/>
                <w:numId w:val="45"/>
              </w:numPr>
              <w:overflowPunct w:val="0"/>
              <w:autoSpaceDE w:val="0"/>
              <w:autoSpaceDN w:val="0"/>
              <w:adjustRightInd w:val="0"/>
              <w:spacing w:line="260" w:lineRule="exact"/>
              <w:textAlignment w:val="baseline"/>
              <w:rPr>
                <w:sz w:val="20"/>
                <w:szCs w:val="20"/>
              </w:rPr>
            </w:pPr>
            <w:r w:rsidRPr="00C245B9">
              <w:rPr>
                <w:sz w:val="20"/>
                <w:szCs w:val="20"/>
              </w:rPr>
              <w:t>SCDC-Grants for young people</w:t>
            </w:r>
          </w:p>
          <w:p w14:paraId="5397066D" w14:textId="77777777" w:rsidR="00E6243A" w:rsidRPr="00C245B9" w:rsidRDefault="00E6243A" w:rsidP="00E6243A">
            <w:pPr>
              <w:pStyle w:val="ListParagraph"/>
              <w:widowControl w:val="0"/>
              <w:numPr>
                <w:ilvl w:val="0"/>
                <w:numId w:val="45"/>
              </w:numPr>
              <w:overflowPunct w:val="0"/>
              <w:autoSpaceDE w:val="0"/>
              <w:autoSpaceDN w:val="0"/>
              <w:adjustRightInd w:val="0"/>
              <w:spacing w:line="260" w:lineRule="exact"/>
              <w:textAlignment w:val="baseline"/>
              <w:rPr>
                <w:sz w:val="20"/>
                <w:szCs w:val="20"/>
              </w:rPr>
            </w:pPr>
            <w:r w:rsidRPr="00C245B9">
              <w:rPr>
                <w:sz w:val="20"/>
                <w:szCs w:val="20"/>
              </w:rPr>
              <w:t xml:space="preserve">SCDC- Planning application S/1944/16/NM Non material amendment to planning consent S/3027/14/FL The Thatch 3 Dock Lane, Horningsea, Cambridgeshire- </w:t>
            </w:r>
            <w:r w:rsidRPr="00C245B9">
              <w:rPr>
                <w:b/>
                <w:sz w:val="20"/>
                <w:szCs w:val="20"/>
              </w:rPr>
              <w:t xml:space="preserve">Information only </w:t>
            </w:r>
          </w:p>
          <w:p w14:paraId="63DE550B" w14:textId="77777777" w:rsidR="00E6243A" w:rsidRPr="00C245B9" w:rsidRDefault="00E6243A" w:rsidP="00E6243A">
            <w:pPr>
              <w:pStyle w:val="ListParagraph"/>
              <w:widowControl w:val="0"/>
              <w:numPr>
                <w:ilvl w:val="0"/>
                <w:numId w:val="45"/>
              </w:numPr>
              <w:overflowPunct w:val="0"/>
              <w:autoSpaceDE w:val="0"/>
              <w:autoSpaceDN w:val="0"/>
              <w:adjustRightInd w:val="0"/>
              <w:spacing w:line="260" w:lineRule="exact"/>
              <w:textAlignment w:val="baseline"/>
              <w:rPr>
                <w:sz w:val="20"/>
                <w:szCs w:val="20"/>
              </w:rPr>
            </w:pPr>
            <w:r w:rsidRPr="00C245B9">
              <w:rPr>
                <w:sz w:val="20"/>
                <w:szCs w:val="20"/>
              </w:rPr>
              <w:t>Flood awareness questionnaire</w:t>
            </w:r>
          </w:p>
          <w:p w14:paraId="637171D8" w14:textId="77777777" w:rsidR="00E6243A" w:rsidRPr="00C245B9" w:rsidRDefault="00E6243A" w:rsidP="00E6243A">
            <w:pPr>
              <w:pStyle w:val="ListParagraph"/>
              <w:widowControl w:val="0"/>
              <w:numPr>
                <w:ilvl w:val="0"/>
                <w:numId w:val="45"/>
              </w:numPr>
              <w:overflowPunct w:val="0"/>
              <w:autoSpaceDE w:val="0"/>
              <w:autoSpaceDN w:val="0"/>
              <w:adjustRightInd w:val="0"/>
              <w:spacing w:line="260" w:lineRule="exact"/>
              <w:textAlignment w:val="baseline"/>
              <w:rPr>
                <w:sz w:val="20"/>
                <w:szCs w:val="20"/>
              </w:rPr>
            </w:pPr>
            <w:r w:rsidRPr="00C245B9">
              <w:rPr>
                <w:sz w:val="20"/>
                <w:szCs w:val="20"/>
              </w:rPr>
              <w:t>Electoral boundaries review</w:t>
            </w:r>
          </w:p>
          <w:p w14:paraId="1229460F" w14:textId="77777777" w:rsidR="00E6243A" w:rsidRPr="00C245B9" w:rsidRDefault="00E6243A" w:rsidP="00E6243A">
            <w:pPr>
              <w:pStyle w:val="ListParagraph"/>
              <w:widowControl w:val="0"/>
              <w:numPr>
                <w:ilvl w:val="0"/>
                <w:numId w:val="45"/>
              </w:numPr>
              <w:overflowPunct w:val="0"/>
              <w:autoSpaceDE w:val="0"/>
              <w:autoSpaceDN w:val="0"/>
              <w:adjustRightInd w:val="0"/>
              <w:spacing w:line="260" w:lineRule="exact"/>
              <w:textAlignment w:val="baseline"/>
              <w:rPr>
                <w:sz w:val="20"/>
                <w:szCs w:val="20"/>
              </w:rPr>
            </w:pPr>
            <w:r w:rsidRPr="00C245B9">
              <w:rPr>
                <w:sz w:val="20"/>
                <w:szCs w:val="20"/>
              </w:rPr>
              <w:t>Cambridgeshire Parish Council Conference 18 November 16</w:t>
            </w:r>
          </w:p>
          <w:p w14:paraId="0CE17487" w14:textId="5A04DB47" w:rsidR="00C90491" w:rsidRPr="00C245B9" w:rsidRDefault="00C90491" w:rsidP="002E6096">
            <w:pPr>
              <w:pStyle w:val="ListParagraph"/>
              <w:widowControl w:val="0"/>
              <w:overflowPunct w:val="0"/>
              <w:autoSpaceDE w:val="0"/>
              <w:autoSpaceDN w:val="0"/>
              <w:adjustRightInd w:val="0"/>
              <w:spacing w:line="260" w:lineRule="exact"/>
              <w:textAlignment w:val="baseline"/>
              <w:rPr>
                <w:b/>
                <w:sz w:val="22"/>
                <w:szCs w:val="22"/>
              </w:rPr>
            </w:pPr>
          </w:p>
        </w:tc>
        <w:tc>
          <w:tcPr>
            <w:tcW w:w="1294" w:type="dxa"/>
          </w:tcPr>
          <w:p w14:paraId="27727EED" w14:textId="77777777" w:rsidR="00AC08C7" w:rsidRDefault="00AC08C7" w:rsidP="00401440">
            <w:pPr>
              <w:rPr>
                <w:sz w:val="22"/>
                <w:szCs w:val="22"/>
              </w:rPr>
            </w:pPr>
          </w:p>
          <w:p w14:paraId="6E7C206A" w14:textId="77777777" w:rsidR="007946BE" w:rsidRDefault="007946BE" w:rsidP="00401440">
            <w:pPr>
              <w:rPr>
                <w:sz w:val="22"/>
                <w:szCs w:val="22"/>
              </w:rPr>
            </w:pPr>
          </w:p>
          <w:p w14:paraId="2AF465F0" w14:textId="77777777" w:rsidR="007946BE" w:rsidRDefault="007946BE" w:rsidP="00401440">
            <w:pPr>
              <w:rPr>
                <w:sz w:val="22"/>
                <w:szCs w:val="22"/>
              </w:rPr>
            </w:pPr>
            <w:r>
              <w:rPr>
                <w:sz w:val="22"/>
                <w:szCs w:val="22"/>
              </w:rPr>
              <w:t>Noted</w:t>
            </w:r>
          </w:p>
          <w:p w14:paraId="3E7D95A1" w14:textId="77777777" w:rsidR="007946BE" w:rsidRDefault="007946BE" w:rsidP="00401440">
            <w:pPr>
              <w:rPr>
                <w:sz w:val="22"/>
                <w:szCs w:val="22"/>
              </w:rPr>
            </w:pPr>
            <w:r>
              <w:rPr>
                <w:sz w:val="22"/>
                <w:szCs w:val="22"/>
              </w:rPr>
              <w:t>Noted</w:t>
            </w:r>
          </w:p>
          <w:p w14:paraId="54717814" w14:textId="77777777" w:rsidR="00E6243A" w:rsidRDefault="00E6243A" w:rsidP="00401440">
            <w:pPr>
              <w:rPr>
                <w:sz w:val="22"/>
                <w:szCs w:val="22"/>
              </w:rPr>
            </w:pPr>
          </w:p>
          <w:p w14:paraId="20186DCF" w14:textId="77777777" w:rsidR="00E6243A" w:rsidRDefault="00E6243A" w:rsidP="00401440">
            <w:pPr>
              <w:rPr>
                <w:sz w:val="22"/>
                <w:szCs w:val="22"/>
              </w:rPr>
            </w:pPr>
          </w:p>
          <w:p w14:paraId="6439702B" w14:textId="77777777" w:rsidR="00E6243A" w:rsidRDefault="00E6243A" w:rsidP="00401440">
            <w:pPr>
              <w:rPr>
                <w:sz w:val="22"/>
                <w:szCs w:val="22"/>
              </w:rPr>
            </w:pPr>
          </w:p>
          <w:p w14:paraId="66594188" w14:textId="1AA3B6E9" w:rsidR="007946BE" w:rsidRDefault="00F456DE" w:rsidP="00401440">
            <w:pPr>
              <w:rPr>
                <w:sz w:val="22"/>
                <w:szCs w:val="22"/>
              </w:rPr>
            </w:pPr>
            <w:r>
              <w:rPr>
                <w:sz w:val="22"/>
                <w:szCs w:val="22"/>
              </w:rPr>
              <w:t>Completed</w:t>
            </w:r>
          </w:p>
          <w:p w14:paraId="02A603DB" w14:textId="77777777" w:rsidR="007946BE" w:rsidRDefault="007946BE" w:rsidP="00401440">
            <w:pPr>
              <w:rPr>
                <w:sz w:val="22"/>
                <w:szCs w:val="22"/>
              </w:rPr>
            </w:pPr>
            <w:r>
              <w:rPr>
                <w:sz w:val="22"/>
                <w:szCs w:val="22"/>
              </w:rPr>
              <w:t>Noted</w:t>
            </w:r>
          </w:p>
          <w:p w14:paraId="4040233A" w14:textId="1D329EF7" w:rsidR="00966D8C" w:rsidRPr="00ED7113" w:rsidRDefault="00966D8C" w:rsidP="00401440">
            <w:pPr>
              <w:rPr>
                <w:sz w:val="22"/>
                <w:szCs w:val="22"/>
              </w:rPr>
            </w:pPr>
            <w:r>
              <w:rPr>
                <w:sz w:val="22"/>
                <w:szCs w:val="22"/>
              </w:rPr>
              <w:t>Noted</w:t>
            </w:r>
          </w:p>
        </w:tc>
      </w:tr>
      <w:tr w:rsidR="00AC08C7" w:rsidRPr="00ED7113" w14:paraId="4DB0418C" w14:textId="77777777" w:rsidTr="009D613A">
        <w:tc>
          <w:tcPr>
            <w:tcW w:w="1240" w:type="dxa"/>
          </w:tcPr>
          <w:p w14:paraId="18833A9F" w14:textId="64A7CE22" w:rsidR="00AC08C7" w:rsidRDefault="002E6096" w:rsidP="00B10009">
            <w:pPr>
              <w:rPr>
                <w:sz w:val="22"/>
                <w:szCs w:val="22"/>
              </w:rPr>
            </w:pPr>
            <w:r>
              <w:rPr>
                <w:sz w:val="22"/>
                <w:szCs w:val="22"/>
              </w:rPr>
              <w:t>89</w:t>
            </w:r>
            <w:r w:rsidR="00AC08C7">
              <w:rPr>
                <w:sz w:val="22"/>
                <w:szCs w:val="22"/>
              </w:rPr>
              <w:t>/16-17</w:t>
            </w:r>
          </w:p>
        </w:tc>
        <w:tc>
          <w:tcPr>
            <w:tcW w:w="6079" w:type="dxa"/>
          </w:tcPr>
          <w:p w14:paraId="78E8959C" w14:textId="77777777" w:rsidR="00966D8C" w:rsidRDefault="00966D8C" w:rsidP="00966D8C">
            <w:pPr>
              <w:ind w:right="-108"/>
              <w:rPr>
                <w:b/>
                <w:sz w:val="22"/>
                <w:szCs w:val="22"/>
              </w:rPr>
            </w:pPr>
            <w:r w:rsidRPr="00C90491">
              <w:rPr>
                <w:b/>
                <w:sz w:val="22"/>
                <w:szCs w:val="22"/>
              </w:rPr>
              <w:t>To Accept notices &amp; Matters for the next Agenda</w:t>
            </w:r>
          </w:p>
          <w:p w14:paraId="316CF83B" w14:textId="77777777" w:rsidR="00AC08C7" w:rsidRDefault="00AC08C7" w:rsidP="00A548A7">
            <w:pPr>
              <w:ind w:right="-108"/>
              <w:rPr>
                <w:b/>
                <w:sz w:val="22"/>
                <w:szCs w:val="22"/>
              </w:rPr>
            </w:pPr>
          </w:p>
          <w:p w14:paraId="7D6C9497" w14:textId="33A2830F" w:rsidR="00966D8C" w:rsidRPr="008362AC" w:rsidRDefault="008362AC" w:rsidP="002E6096">
            <w:pPr>
              <w:ind w:right="-108"/>
              <w:rPr>
                <w:sz w:val="22"/>
                <w:szCs w:val="22"/>
              </w:rPr>
            </w:pPr>
            <w:r w:rsidRPr="008362AC">
              <w:rPr>
                <w:sz w:val="22"/>
                <w:szCs w:val="22"/>
              </w:rPr>
              <w:t>Meeting closed at 21:14pm</w:t>
            </w:r>
          </w:p>
        </w:tc>
        <w:tc>
          <w:tcPr>
            <w:tcW w:w="1294" w:type="dxa"/>
          </w:tcPr>
          <w:p w14:paraId="498D52DA" w14:textId="77777777" w:rsidR="00AC08C7" w:rsidRPr="00ED7113" w:rsidRDefault="00AC08C7" w:rsidP="00401440">
            <w:pPr>
              <w:rPr>
                <w:sz w:val="22"/>
                <w:szCs w:val="22"/>
              </w:rPr>
            </w:pPr>
          </w:p>
        </w:tc>
      </w:tr>
    </w:tbl>
    <w:p w14:paraId="23BF2330" w14:textId="5E434399" w:rsidR="00497E34" w:rsidRDefault="00497E34" w:rsidP="0082694E">
      <w:pPr>
        <w:jc w:val="center"/>
        <w:rPr>
          <w:b/>
        </w:rPr>
      </w:pPr>
    </w:p>
    <w:p w14:paraId="247FD2AA" w14:textId="77777777" w:rsidR="000132D9" w:rsidRDefault="000132D9" w:rsidP="000935BA">
      <w:pPr>
        <w:rPr>
          <w:b/>
          <w:sz w:val="22"/>
          <w:szCs w:val="22"/>
        </w:rPr>
      </w:pPr>
    </w:p>
    <w:p w14:paraId="56C196DB" w14:textId="77777777" w:rsidR="000132D9" w:rsidRDefault="000132D9" w:rsidP="000935BA">
      <w:pPr>
        <w:rPr>
          <w:b/>
          <w:sz w:val="22"/>
          <w:szCs w:val="22"/>
        </w:rPr>
      </w:pPr>
    </w:p>
    <w:p w14:paraId="5BC52AE5" w14:textId="77777777" w:rsidR="000132D9" w:rsidRDefault="000132D9" w:rsidP="000935BA">
      <w:pPr>
        <w:rPr>
          <w:b/>
          <w:sz w:val="22"/>
          <w:szCs w:val="22"/>
        </w:rPr>
      </w:pPr>
    </w:p>
    <w:p w14:paraId="360B7D24" w14:textId="77777777" w:rsidR="000132D9" w:rsidRDefault="000132D9" w:rsidP="000935BA">
      <w:pPr>
        <w:rPr>
          <w:b/>
          <w:sz w:val="22"/>
          <w:szCs w:val="22"/>
        </w:rPr>
      </w:pPr>
    </w:p>
    <w:p w14:paraId="71CCA1C5" w14:textId="77777777" w:rsidR="000132D9" w:rsidRDefault="000132D9" w:rsidP="000935BA">
      <w:pPr>
        <w:rPr>
          <w:b/>
          <w:sz w:val="22"/>
          <w:szCs w:val="22"/>
        </w:rPr>
      </w:pPr>
    </w:p>
    <w:p w14:paraId="5266FEA6" w14:textId="77777777" w:rsidR="000132D9" w:rsidRDefault="000132D9" w:rsidP="000935BA">
      <w:pPr>
        <w:rPr>
          <w:b/>
          <w:sz w:val="22"/>
          <w:szCs w:val="22"/>
        </w:rPr>
      </w:pPr>
    </w:p>
    <w:p w14:paraId="5443F85A" w14:textId="77777777" w:rsidR="000132D9" w:rsidRDefault="000132D9" w:rsidP="000935BA">
      <w:pPr>
        <w:rPr>
          <w:b/>
          <w:sz w:val="22"/>
          <w:szCs w:val="22"/>
        </w:rPr>
      </w:pPr>
    </w:p>
    <w:p w14:paraId="3866B432" w14:textId="4C350596" w:rsidR="00AF5DBE" w:rsidRDefault="00CD1463" w:rsidP="000935BA">
      <w:pPr>
        <w:rPr>
          <w:b/>
          <w:sz w:val="22"/>
          <w:szCs w:val="22"/>
        </w:rPr>
      </w:pPr>
      <w:r>
        <w:rPr>
          <w:b/>
          <w:sz w:val="22"/>
          <w:szCs w:val="22"/>
        </w:rPr>
        <w:t>A</w:t>
      </w:r>
      <w:r w:rsidR="002E5CC1">
        <w:rPr>
          <w:b/>
          <w:sz w:val="22"/>
          <w:szCs w:val="22"/>
        </w:rPr>
        <w:t>ppendix</w:t>
      </w:r>
    </w:p>
    <w:p w14:paraId="5DA51EC6" w14:textId="77777777" w:rsidR="002E5CC1" w:rsidRDefault="002E5CC1" w:rsidP="000935BA">
      <w:pPr>
        <w:rPr>
          <w:b/>
          <w:sz w:val="22"/>
          <w:szCs w:val="22"/>
        </w:rPr>
      </w:pPr>
    </w:p>
    <w:p w14:paraId="18D2560C" w14:textId="0073D8F3" w:rsidR="00B05E8F" w:rsidRDefault="00B05E8F" w:rsidP="00B05E8F">
      <w:pPr>
        <w:widowControl w:val="0"/>
        <w:autoSpaceDE w:val="0"/>
        <w:autoSpaceDN w:val="0"/>
        <w:adjustRightInd w:val="0"/>
        <w:rPr>
          <w:rFonts w:ascii="Arial" w:hAnsi="Arial" w:cs="Arial"/>
          <w:b/>
          <w:color w:val="353535"/>
          <w:sz w:val="22"/>
          <w:szCs w:val="22"/>
        </w:rPr>
      </w:pPr>
      <w:r>
        <w:rPr>
          <w:rFonts w:ascii="Arial" w:hAnsi="Arial" w:cs="Arial"/>
          <w:b/>
          <w:color w:val="353535"/>
          <w:sz w:val="22"/>
          <w:szCs w:val="22"/>
        </w:rPr>
        <w:t>Item 1. Report on South East Parishes South Cambs Patch Meeting 21 Sept. 2016</w:t>
      </w:r>
    </w:p>
    <w:p w14:paraId="583BCF98" w14:textId="77777777" w:rsidR="00B05E8F" w:rsidRDefault="00B05E8F" w:rsidP="00B05E8F">
      <w:pPr>
        <w:widowControl w:val="0"/>
        <w:autoSpaceDE w:val="0"/>
        <w:autoSpaceDN w:val="0"/>
        <w:adjustRightInd w:val="0"/>
        <w:rPr>
          <w:rFonts w:ascii="Arial" w:hAnsi="Arial" w:cs="Arial"/>
          <w:b/>
          <w:color w:val="353535"/>
          <w:sz w:val="22"/>
          <w:szCs w:val="22"/>
        </w:rPr>
      </w:pPr>
    </w:p>
    <w:p w14:paraId="0997CDC4" w14:textId="77777777" w:rsidR="00B05E8F" w:rsidRDefault="00B05E8F" w:rsidP="00B05E8F">
      <w:pPr>
        <w:widowControl w:val="0"/>
        <w:autoSpaceDE w:val="0"/>
        <w:autoSpaceDN w:val="0"/>
        <w:adjustRightInd w:val="0"/>
        <w:rPr>
          <w:rFonts w:ascii="Arial" w:hAnsi="Arial" w:cs="Arial"/>
          <w:b/>
          <w:color w:val="353535"/>
          <w:sz w:val="22"/>
          <w:szCs w:val="22"/>
        </w:rPr>
      </w:pPr>
      <w:r>
        <w:rPr>
          <w:rFonts w:ascii="Arial" w:hAnsi="Arial" w:cs="Arial"/>
          <w:b/>
          <w:color w:val="353535"/>
          <w:sz w:val="22"/>
          <w:szCs w:val="22"/>
        </w:rPr>
        <w:t>Devolution Cllr Topping – Leader SCDC</w:t>
      </w:r>
    </w:p>
    <w:p w14:paraId="1FBD9FFD"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Objective of meeting - To decide the best way for PCs to understand what devolution can include; including future versions of devolution deals, and how best to consult .</w:t>
      </w:r>
    </w:p>
    <w:p w14:paraId="48AF60D6"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 xml:space="preserve">Good response to recent public consultation.  All councils will vote end October 2016. Because of our strong and growing economy, part of the deal is to provide £100million for affordable housing for key workers with corresponding infrastructure. If councils vote for it discussion will continue with central government  resulting in more funding, healthcare improvements, social care. Devolution 1 is not the end of discussion. </w:t>
      </w:r>
    </w:p>
    <w:p w14:paraId="0B22C6DD"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Possible impact on local businesses taxation to support mayor’s salary and office costs but has to be agreed by businesses. Concern was expressed on whether this consultation would include small businesses and not just the giants such as AZ.</w:t>
      </w:r>
    </w:p>
    <w:p w14:paraId="5033CCF3"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Civil service in Whitehall is shrinking so need for more joint working through local authorities giving them more powers. Representatives from all councils involved with a direct elections for mayor. The counties involved have similar economies. Possibility of including other areas which feed into Cambridge economy eg Genome centre.</w:t>
      </w:r>
    </w:p>
    <w:p w14:paraId="6E4A56BF"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Concern was expressed that Infrastructure and subsidiarity at Parish level was not part of conversations; there is need for funding.</w:t>
      </w:r>
    </w:p>
    <w:p w14:paraId="34EEE0BD"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Power of veto in combined authority as there had been concern that Mayor hwould have lots of authority. Current  model is now a collaborative approach.</w:t>
      </w:r>
    </w:p>
    <w:p w14:paraId="4B30762C" w14:textId="77777777" w:rsidR="00B05E8F" w:rsidRDefault="00B05E8F" w:rsidP="00B05E8F">
      <w:pPr>
        <w:widowControl w:val="0"/>
        <w:autoSpaceDE w:val="0"/>
        <w:autoSpaceDN w:val="0"/>
        <w:adjustRightInd w:val="0"/>
        <w:rPr>
          <w:rFonts w:ascii="Arial" w:hAnsi="Arial" w:cs="Arial"/>
          <w:color w:val="353535"/>
          <w:sz w:val="22"/>
          <w:szCs w:val="22"/>
        </w:rPr>
      </w:pPr>
    </w:p>
    <w:p w14:paraId="1D3242B7" w14:textId="77777777" w:rsidR="00B05E8F" w:rsidRDefault="00B05E8F" w:rsidP="00B05E8F">
      <w:pPr>
        <w:widowControl w:val="0"/>
        <w:autoSpaceDE w:val="0"/>
        <w:autoSpaceDN w:val="0"/>
        <w:adjustRightInd w:val="0"/>
        <w:rPr>
          <w:rFonts w:ascii="Arial" w:hAnsi="Arial" w:cs="Arial"/>
          <w:b/>
          <w:color w:val="353535"/>
          <w:sz w:val="22"/>
          <w:szCs w:val="22"/>
        </w:rPr>
      </w:pPr>
      <w:r>
        <w:rPr>
          <w:rFonts w:ascii="Arial" w:hAnsi="Arial" w:cs="Arial"/>
          <w:b/>
          <w:color w:val="353535"/>
          <w:sz w:val="22"/>
          <w:szCs w:val="22"/>
        </w:rPr>
        <w:t>Developing community hubs - Christine May, CCC</w:t>
      </w:r>
    </w:p>
    <w:p w14:paraId="2C3619F5"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CCC has had to save 186 million over last 5 years; further 100m to be saved over next 5 years. This has necessitated different ways of working.</w:t>
      </w:r>
    </w:p>
    <w:p w14:paraId="328E9DAD"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Hibs would mobilise people tp play a greater part in community. Focus on strengths &amp; assets. CCC would be facilitator rather than provider to deliver more integrated services.</w:t>
      </w:r>
    </w:p>
    <w:p w14:paraId="2443CF3D"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A community hub would be a focal point,  bringing public services, voluntary sector and local people together providing easy access to early advice and support to prevent problems escalating - high quality and  cost-effective.</w:t>
      </w:r>
    </w:p>
    <w:p w14:paraId="58722562"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Hub provide info and advice, preventative and targeted activities, brokering support from community networking and partnership working.</w:t>
      </w:r>
    </w:p>
    <w:p w14:paraId="2E1112B8"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Hub based in a building already well used, e.g. libraries, village halls and would have activity space, cafe, confidential session areas and hot desks for local and visiting staff. Might provide outreach sessions for smaller villages</w:t>
      </w:r>
    </w:p>
    <w:p w14:paraId="6007E8D2"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Modelling hub locations - 32 libraries in county 40 children's centres</w:t>
      </w:r>
    </w:p>
    <w:p w14:paraId="2A7BA12C" w14:textId="77777777" w:rsidR="00B05E8F" w:rsidRDefault="00B05E8F" w:rsidP="00B05E8F">
      <w:pPr>
        <w:widowControl w:val="0"/>
        <w:autoSpaceDE w:val="0"/>
        <w:autoSpaceDN w:val="0"/>
        <w:adjustRightInd w:val="0"/>
        <w:rPr>
          <w:rFonts w:ascii="Arial" w:hAnsi="Arial" w:cs="Arial"/>
          <w:color w:val="353535"/>
          <w:sz w:val="22"/>
          <w:szCs w:val="22"/>
        </w:rPr>
      </w:pPr>
      <w:r>
        <w:rPr>
          <w:rFonts w:ascii="Arial" w:hAnsi="Arial" w:cs="Arial"/>
          <w:color w:val="353535"/>
          <w:sz w:val="22"/>
          <w:szCs w:val="22"/>
        </w:rPr>
        <w:t xml:space="preserve">8 locations for 15000 people would reach 54% </w:t>
      </w:r>
    </w:p>
    <w:p w14:paraId="63E2E980" w14:textId="77777777" w:rsidR="00B05E8F" w:rsidRDefault="00B05E8F" w:rsidP="00B05E8F">
      <w:pPr>
        <w:rPr>
          <w:rFonts w:ascii="Helvetica" w:hAnsi="Helvetica" w:cs="Helvetica"/>
          <w:color w:val="353535"/>
        </w:rPr>
      </w:pPr>
      <w:r>
        <w:rPr>
          <w:rFonts w:ascii="Arial" w:hAnsi="Arial" w:cs="Arial"/>
          <w:color w:val="353535"/>
          <w:sz w:val="22"/>
          <w:szCs w:val="22"/>
        </w:rPr>
        <w:t>Hubs would rely on volunteers. There was concern that they would provide lots of advice but little action and how ow would volunteers be vetted especially for vulnerable people</w:t>
      </w:r>
      <w:r>
        <w:rPr>
          <w:rFonts w:ascii="Helvetica" w:hAnsi="Helvetica" w:cs="Helvetica"/>
          <w:color w:val="353535"/>
        </w:rPr>
        <w:t>.</w:t>
      </w:r>
    </w:p>
    <w:p w14:paraId="1324CF82" w14:textId="77777777" w:rsidR="00B05E8F" w:rsidRDefault="00B05E8F" w:rsidP="00B05E8F">
      <w:pPr>
        <w:rPr>
          <w:rFonts w:ascii="Helvetica" w:hAnsi="Helvetica" w:cs="Helvetica"/>
          <w:color w:val="353535"/>
          <w:sz w:val="22"/>
          <w:szCs w:val="22"/>
        </w:rPr>
      </w:pPr>
      <w:r>
        <w:rPr>
          <w:rFonts w:ascii="Helvetica" w:hAnsi="Helvetica" w:cs="Helvetica"/>
          <w:color w:val="353535"/>
          <w:sz w:val="22"/>
          <w:szCs w:val="22"/>
        </w:rPr>
        <w:t>Break out session invited questions and suggestions on setting up hubs and future patch meetings,</w:t>
      </w:r>
    </w:p>
    <w:p w14:paraId="4FA39B5B" w14:textId="77777777" w:rsidR="00CD1463" w:rsidRDefault="00B05E8F" w:rsidP="00B05E8F">
      <w:pPr>
        <w:rPr>
          <w:rFonts w:ascii="Helvetica" w:hAnsi="Helvetica" w:cs="Helvetica"/>
          <w:color w:val="353535"/>
          <w:sz w:val="22"/>
          <w:szCs w:val="22"/>
        </w:rPr>
      </w:pPr>
      <w:r>
        <w:rPr>
          <w:rFonts w:ascii="Helvetica" w:hAnsi="Helvetica" w:cs="Helvetica"/>
          <w:color w:val="353535"/>
          <w:sz w:val="22"/>
          <w:szCs w:val="22"/>
        </w:rPr>
        <w:br/>
      </w:r>
    </w:p>
    <w:p w14:paraId="2FF472C3" w14:textId="27EA2334" w:rsidR="00B05E8F" w:rsidRDefault="00CD1463" w:rsidP="00B05E8F">
      <w:pPr>
        <w:rPr>
          <w:rFonts w:ascii="Arial" w:hAnsi="Arial" w:cs="Arial"/>
          <w:b/>
          <w:color w:val="353535"/>
          <w:sz w:val="22"/>
          <w:szCs w:val="22"/>
        </w:rPr>
      </w:pPr>
      <w:r>
        <w:rPr>
          <w:rFonts w:ascii="Helvetica" w:hAnsi="Helvetica" w:cs="Helvetica"/>
          <w:color w:val="353535"/>
          <w:sz w:val="22"/>
          <w:szCs w:val="22"/>
        </w:rPr>
        <w:t>It</w:t>
      </w:r>
      <w:r w:rsidR="00B05E8F">
        <w:rPr>
          <w:rFonts w:ascii="Helvetica" w:hAnsi="Helvetica" w:cs="Helvetica"/>
          <w:color w:val="353535"/>
          <w:sz w:val="22"/>
          <w:szCs w:val="22"/>
        </w:rPr>
        <w:t>em 2. Re</w:t>
      </w:r>
      <w:r w:rsidR="00B05E8F">
        <w:rPr>
          <w:rFonts w:ascii="Arial" w:hAnsi="Arial" w:cs="Arial"/>
          <w:b/>
          <w:color w:val="353535"/>
          <w:sz w:val="22"/>
          <w:szCs w:val="22"/>
        </w:rPr>
        <w:t>port on Greater Cambridge City Deal Peak-Time Congestion Exhibition</w:t>
      </w:r>
    </w:p>
    <w:p w14:paraId="4FE373FD" w14:textId="77777777" w:rsidR="00B05E8F" w:rsidRDefault="00B05E8F" w:rsidP="00B05E8F">
      <w:pPr>
        <w:rPr>
          <w:rFonts w:ascii="Arial" w:hAnsi="Arial" w:cs="Arial"/>
          <w:b/>
          <w:color w:val="353535"/>
          <w:sz w:val="22"/>
          <w:szCs w:val="22"/>
        </w:rPr>
      </w:pPr>
      <w:r>
        <w:rPr>
          <w:rFonts w:ascii="Arial" w:hAnsi="Arial" w:cs="Arial"/>
          <w:b/>
          <w:color w:val="353535"/>
          <w:sz w:val="22"/>
          <w:szCs w:val="22"/>
        </w:rPr>
        <w:t xml:space="preserve"> </w:t>
      </w:r>
    </w:p>
    <w:p w14:paraId="63E57FE2" w14:textId="77777777" w:rsidR="00B05E8F" w:rsidRDefault="00B05E8F" w:rsidP="00B05E8F">
      <w:pPr>
        <w:rPr>
          <w:rFonts w:ascii="Arial" w:hAnsi="Arial" w:cs="Arial"/>
          <w:color w:val="353535"/>
          <w:sz w:val="22"/>
          <w:szCs w:val="22"/>
        </w:rPr>
      </w:pPr>
      <w:r>
        <w:rPr>
          <w:rFonts w:ascii="Arial" w:hAnsi="Arial" w:cs="Arial"/>
          <w:color w:val="353535"/>
          <w:sz w:val="22"/>
          <w:szCs w:val="22"/>
        </w:rPr>
        <w:t xml:space="preserve">This is one of a series of exhibitions held around Cambridgeshire to explain the proposals for tackling congestion in and around Cambridge. Peak-time is defined at 7:00 to 10:00 and 16:00 to 18:30. </w:t>
      </w:r>
    </w:p>
    <w:p w14:paraId="7667EC2C" w14:textId="77777777" w:rsidR="00B05E8F" w:rsidRDefault="00B05E8F" w:rsidP="00B05E8F">
      <w:pPr>
        <w:rPr>
          <w:rFonts w:ascii="Arial" w:hAnsi="Arial" w:cs="Arial"/>
          <w:color w:val="353535"/>
          <w:sz w:val="22"/>
          <w:szCs w:val="22"/>
        </w:rPr>
      </w:pPr>
      <w:r>
        <w:rPr>
          <w:rFonts w:ascii="Arial" w:hAnsi="Arial" w:cs="Arial"/>
          <w:color w:val="353535"/>
          <w:sz w:val="22"/>
          <w:szCs w:val="22"/>
        </w:rPr>
        <w:t>The aim of the scheme is to reduce reliance on private transport and make it easier for people to travel by public transport, cycling or walking, reducing traffic levels by 15% compared to today’s levels and maintain this despite expected growth. The proposals include  better bus services and expanded use of Park &amp; Ride, better pedestrian &amp; cycling infrastructure, weekday peak-time Congestion Control Points (PCCPs), a workplace parking levy, on-street parking controls, smart technology and travel planning. PCCPs will remove traffic from key bus routes to improve bus reliability and reduce bus journey times in the city. One bus operator has pledged to improve services and consider a new, lower fare zone for people who live just outside Cambridge if congestion is reduced. New P&amp;Rs will be built. Big employers will be charged based on the number of workiplace parking spaces at their premises. The WPL and PCCP will provide an income stream to reinvest in better local transport services. Additional on-street parking controls will be introduced to protect limited space for people who live close by and smart technology will be used to improve travel and movement around the city and expand travel plannng services.</w:t>
      </w:r>
    </w:p>
    <w:p w14:paraId="0BDC437B" w14:textId="77777777" w:rsidR="00B05E8F" w:rsidRDefault="00B05E8F" w:rsidP="00B05E8F">
      <w:pPr>
        <w:rPr>
          <w:rFonts w:ascii="Arial" w:hAnsi="Arial" w:cs="Arial"/>
          <w:color w:val="353535"/>
          <w:sz w:val="22"/>
          <w:szCs w:val="22"/>
        </w:rPr>
      </w:pPr>
      <w:r>
        <w:rPr>
          <w:rFonts w:ascii="Arial" w:hAnsi="Arial" w:cs="Arial"/>
          <w:color w:val="353535"/>
          <w:sz w:val="22"/>
          <w:szCs w:val="22"/>
        </w:rPr>
        <w:t>Potential locations of PCCPs will be at Queen’s Road, Grange Road, East oad, Hills Road, Mill Road and Coldham’s Lane. They will use Automatic Number Plate Recognition cameras (ANPR) on either side of the road. At peak times, buses, taxis, cycles and emergency vehicles will be able to pass freely. Vehicles with permitted access would be recorded on a database. All other general traffic would need to find an alternative route or be subject to a fine.   PCCPs will be introduced on an experimental basis in Aurtumn 2017. More public consultation will be undertaken before making them permanent.</w:t>
      </w:r>
    </w:p>
    <w:p w14:paraId="1C1583F4" w14:textId="77777777" w:rsidR="00B05E8F" w:rsidRDefault="00B05E8F" w:rsidP="00B05E8F">
      <w:pPr>
        <w:rPr>
          <w:rFonts w:ascii="Arial" w:hAnsi="Arial" w:cs="Arial"/>
          <w:color w:val="353535"/>
          <w:sz w:val="22"/>
          <w:szCs w:val="22"/>
        </w:rPr>
      </w:pPr>
      <w:r>
        <w:rPr>
          <w:rFonts w:ascii="Arial" w:hAnsi="Arial" w:cs="Arial"/>
          <w:color w:val="353535"/>
          <w:sz w:val="22"/>
          <w:szCs w:val="22"/>
        </w:rPr>
        <w:t xml:space="preserve">Residents can express their opinion via a survey at </w:t>
      </w:r>
      <w:hyperlink r:id="rId8" w:history="1">
        <w:r>
          <w:rPr>
            <w:rStyle w:val="Hyperlink"/>
            <w:rFonts w:ascii="Arial" w:hAnsi="Arial" w:cs="Arial"/>
            <w:sz w:val="22"/>
            <w:szCs w:val="22"/>
          </w:rPr>
          <w:t>www.gccitydeal.co.uk/congestion</w:t>
        </w:r>
      </w:hyperlink>
      <w:r>
        <w:rPr>
          <w:rFonts w:ascii="Arial" w:hAnsi="Arial" w:cs="Arial"/>
          <w:color w:val="353535"/>
          <w:sz w:val="22"/>
          <w:szCs w:val="22"/>
        </w:rPr>
        <w:t>; closing date Monday 10 October 2016.</w:t>
      </w:r>
    </w:p>
    <w:p w14:paraId="17DDE6D6" w14:textId="77777777" w:rsidR="00B05E8F" w:rsidRDefault="00B05E8F" w:rsidP="000935BA">
      <w:pPr>
        <w:rPr>
          <w:b/>
          <w:sz w:val="22"/>
          <w:szCs w:val="22"/>
        </w:rPr>
      </w:pPr>
    </w:p>
    <w:sectPr w:rsidR="00B05E8F" w:rsidSect="003D46EC">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5F7FA" w14:textId="77777777" w:rsidR="00767461" w:rsidRDefault="00767461" w:rsidP="00676A77">
      <w:r>
        <w:separator/>
      </w:r>
    </w:p>
  </w:endnote>
  <w:endnote w:type="continuationSeparator" w:id="0">
    <w:p w14:paraId="45498DB6" w14:textId="77777777" w:rsidR="00767461" w:rsidRDefault="00767461"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AF35" w14:textId="77777777" w:rsidR="001334E0" w:rsidRDefault="00133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3994" w14:textId="77777777" w:rsidR="001334E0" w:rsidRPr="002165B0" w:rsidRDefault="001334E0"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1334E0" w:rsidRPr="002165B0" w:rsidRDefault="001334E0"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1334E0" w:rsidRPr="002165B0" w:rsidRDefault="00767461" w:rsidP="00740EB0">
    <w:pPr>
      <w:jc w:val="center"/>
      <w:rPr>
        <w:rFonts w:ascii="Book Antiqua" w:hAnsi="Book Antiqua"/>
        <w:sz w:val="18"/>
        <w:szCs w:val="18"/>
      </w:rPr>
    </w:pPr>
    <w:hyperlink r:id="rId1" w:history="1">
      <w:r w:rsidR="001334E0" w:rsidRPr="002165B0">
        <w:rPr>
          <w:rStyle w:val="Hyperlink"/>
          <w:rFonts w:ascii="Book Antiqua" w:hAnsi="Book Antiqua"/>
          <w:sz w:val="18"/>
          <w:szCs w:val="18"/>
        </w:rPr>
        <w:t>clerk@horningsea.net</w:t>
      </w:r>
    </w:hyperlink>
    <w:r w:rsidR="001334E0" w:rsidRPr="002165B0">
      <w:rPr>
        <w:rFonts w:ascii="Book Antiqua" w:hAnsi="Book Antiqua"/>
        <w:sz w:val="18"/>
        <w:szCs w:val="18"/>
      </w:rPr>
      <w:t xml:space="preserve"> </w:t>
    </w:r>
  </w:p>
  <w:p w14:paraId="79BC0CC1" w14:textId="77777777" w:rsidR="001334E0" w:rsidRDefault="001334E0" w:rsidP="00676A77">
    <w:pPr>
      <w:jc w:val="center"/>
    </w:pPr>
  </w:p>
  <w:p w14:paraId="3E423A28" w14:textId="77777777" w:rsidR="001334E0" w:rsidRDefault="001334E0" w:rsidP="00676A77">
    <w:pPr>
      <w:jc w:val="center"/>
    </w:pPr>
  </w:p>
  <w:p w14:paraId="0DBDD5B2" w14:textId="77777777" w:rsidR="001334E0" w:rsidRPr="00676A77" w:rsidRDefault="001334E0" w:rsidP="00676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B287" w14:textId="77777777" w:rsidR="001334E0" w:rsidRDefault="00133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07A5E" w14:textId="77777777" w:rsidR="00767461" w:rsidRDefault="00767461" w:rsidP="00676A77">
      <w:r>
        <w:separator/>
      </w:r>
    </w:p>
  </w:footnote>
  <w:footnote w:type="continuationSeparator" w:id="0">
    <w:p w14:paraId="485A4F28" w14:textId="77777777" w:rsidR="00767461" w:rsidRDefault="00767461" w:rsidP="00676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4E25" w14:textId="6A9CB360" w:rsidR="001334E0" w:rsidRDefault="00767461">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0FE0" w14:textId="31B345CD" w:rsidR="001334E0" w:rsidRPr="003F35EE" w:rsidRDefault="00767461"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1334E0" w:rsidRPr="002165B0">
      <w:rPr>
        <w:rFonts w:ascii="Book Antiqua" w:hAnsi="Book Antiqua"/>
        <w:sz w:val="32"/>
        <w:szCs w:val="32"/>
      </w:rPr>
      <w:t>Horningsea Parish Council</w:t>
    </w:r>
  </w:p>
  <w:p w14:paraId="5BEF400E" w14:textId="70DA4BB9" w:rsidR="001334E0" w:rsidRPr="003F35EE" w:rsidRDefault="001334E0"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539B7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917B" w14:textId="33ED1D07" w:rsidR="001334E0" w:rsidRDefault="00767461">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44BEB"/>
    <w:multiLevelType w:val="hybridMultilevel"/>
    <w:tmpl w:val="33C21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202361"/>
    <w:multiLevelType w:val="hybridMultilevel"/>
    <w:tmpl w:val="DF64B070"/>
    <w:lvl w:ilvl="0" w:tplc="424A63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CC58A6"/>
    <w:multiLevelType w:val="hybridMultilevel"/>
    <w:tmpl w:val="4462D874"/>
    <w:lvl w:ilvl="0" w:tplc="220C87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75DC8"/>
    <w:multiLevelType w:val="hybridMultilevel"/>
    <w:tmpl w:val="E8443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71AF5"/>
    <w:multiLevelType w:val="hybridMultilevel"/>
    <w:tmpl w:val="B73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03AA1"/>
    <w:multiLevelType w:val="hybridMultilevel"/>
    <w:tmpl w:val="273A4DD8"/>
    <w:lvl w:ilvl="0" w:tplc="566840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E2A54"/>
    <w:multiLevelType w:val="hybridMultilevel"/>
    <w:tmpl w:val="B4361B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ED26E92"/>
    <w:multiLevelType w:val="hybridMultilevel"/>
    <w:tmpl w:val="582E33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37"/>
  </w:num>
  <w:num w:numId="4">
    <w:abstractNumId w:val="27"/>
  </w:num>
  <w:num w:numId="5">
    <w:abstractNumId w:val="23"/>
  </w:num>
  <w:num w:numId="6">
    <w:abstractNumId w:val="43"/>
  </w:num>
  <w:num w:numId="7">
    <w:abstractNumId w:val="20"/>
  </w:num>
  <w:num w:numId="8">
    <w:abstractNumId w:val="15"/>
  </w:num>
  <w:num w:numId="9">
    <w:abstractNumId w:val="22"/>
  </w:num>
  <w:num w:numId="10">
    <w:abstractNumId w:val="6"/>
  </w:num>
  <w:num w:numId="11">
    <w:abstractNumId w:val="8"/>
  </w:num>
  <w:num w:numId="12">
    <w:abstractNumId w:val="18"/>
  </w:num>
  <w:num w:numId="13">
    <w:abstractNumId w:val="21"/>
  </w:num>
  <w:num w:numId="14">
    <w:abstractNumId w:val="29"/>
  </w:num>
  <w:num w:numId="15">
    <w:abstractNumId w:val="46"/>
  </w:num>
  <w:num w:numId="16">
    <w:abstractNumId w:val="4"/>
  </w:num>
  <w:num w:numId="17">
    <w:abstractNumId w:val="40"/>
  </w:num>
  <w:num w:numId="18">
    <w:abstractNumId w:val="31"/>
  </w:num>
  <w:num w:numId="19">
    <w:abstractNumId w:val="45"/>
  </w:num>
  <w:num w:numId="20">
    <w:abstractNumId w:val="41"/>
  </w:num>
  <w:num w:numId="21">
    <w:abstractNumId w:val="39"/>
  </w:num>
  <w:num w:numId="22">
    <w:abstractNumId w:val="35"/>
  </w:num>
  <w:num w:numId="23">
    <w:abstractNumId w:val="48"/>
  </w:num>
  <w:num w:numId="24">
    <w:abstractNumId w:val="0"/>
  </w:num>
  <w:num w:numId="25">
    <w:abstractNumId w:val="36"/>
  </w:num>
  <w:num w:numId="26">
    <w:abstractNumId w:val="1"/>
  </w:num>
  <w:num w:numId="27">
    <w:abstractNumId w:val="47"/>
  </w:num>
  <w:num w:numId="28">
    <w:abstractNumId w:val="12"/>
  </w:num>
  <w:num w:numId="29">
    <w:abstractNumId w:val="9"/>
  </w:num>
  <w:num w:numId="30">
    <w:abstractNumId w:val="44"/>
  </w:num>
  <w:num w:numId="31">
    <w:abstractNumId w:val="13"/>
  </w:num>
  <w:num w:numId="32">
    <w:abstractNumId w:val="10"/>
  </w:num>
  <w:num w:numId="33">
    <w:abstractNumId w:val="32"/>
  </w:num>
  <w:num w:numId="34">
    <w:abstractNumId w:val="25"/>
  </w:num>
  <w:num w:numId="35">
    <w:abstractNumId w:val="3"/>
  </w:num>
  <w:num w:numId="36">
    <w:abstractNumId w:val="16"/>
  </w:num>
  <w:num w:numId="37">
    <w:abstractNumId w:val="19"/>
  </w:num>
  <w:num w:numId="38">
    <w:abstractNumId w:val="34"/>
  </w:num>
  <w:num w:numId="39">
    <w:abstractNumId w:val="33"/>
  </w:num>
  <w:num w:numId="40">
    <w:abstractNumId w:val="7"/>
  </w:num>
  <w:num w:numId="41">
    <w:abstractNumId w:val="42"/>
  </w:num>
  <w:num w:numId="42">
    <w:abstractNumId w:val="24"/>
  </w:num>
  <w:num w:numId="43">
    <w:abstractNumId w:val="14"/>
  </w:num>
  <w:num w:numId="44">
    <w:abstractNumId w:val="26"/>
  </w:num>
  <w:num w:numId="45">
    <w:abstractNumId w:val="5"/>
  </w:num>
  <w:num w:numId="46">
    <w:abstractNumId w:val="38"/>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00"/>
    <w:rsid w:val="00010E4B"/>
    <w:rsid w:val="000132D9"/>
    <w:rsid w:val="00055BC1"/>
    <w:rsid w:val="00061B2E"/>
    <w:rsid w:val="00064FE8"/>
    <w:rsid w:val="00065A4E"/>
    <w:rsid w:val="0008567A"/>
    <w:rsid w:val="0009192B"/>
    <w:rsid w:val="0009326C"/>
    <w:rsid w:val="000935BA"/>
    <w:rsid w:val="00097356"/>
    <w:rsid w:val="00097E4E"/>
    <w:rsid w:val="000A4D84"/>
    <w:rsid w:val="000B604F"/>
    <w:rsid w:val="000C571B"/>
    <w:rsid w:val="000E16D8"/>
    <w:rsid w:val="00101CD5"/>
    <w:rsid w:val="001058A8"/>
    <w:rsid w:val="0010769E"/>
    <w:rsid w:val="001102CD"/>
    <w:rsid w:val="00111125"/>
    <w:rsid w:val="00114C14"/>
    <w:rsid w:val="00117E4B"/>
    <w:rsid w:val="00130A14"/>
    <w:rsid w:val="00131E1D"/>
    <w:rsid w:val="00133257"/>
    <w:rsid w:val="001334E0"/>
    <w:rsid w:val="0014197A"/>
    <w:rsid w:val="00160B89"/>
    <w:rsid w:val="001730D2"/>
    <w:rsid w:val="001761D5"/>
    <w:rsid w:val="001845C2"/>
    <w:rsid w:val="0019472C"/>
    <w:rsid w:val="001B4B61"/>
    <w:rsid w:val="001C64C7"/>
    <w:rsid w:val="001D3364"/>
    <w:rsid w:val="001D410A"/>
    <w:rsid w:val="001E707A"/>
    <w:rsid w:val="001E7245"/>
    <w:rsid w:val="0020401E"/>
    <w:rsid w:val="002165B0"/>
    <w:rsid w:val="0022134D"/>
    <w:rsid w:val="00265079"/>
    <w:rsid w:val="00281E3A"/>
    <w:rsid w:val="00287ECF"/>
    <w:rsid w:val="00294D09"/>
    <w:rsid w:val="002A435D"/>
    <w:rsid w:val="002B5FF1"/>
    <w:rsid w:val="002C37AA"/>
    <w:rsid w:val="002C573F"/>
    <w:rsid w:val="002D138C"/>
    <w:rsid w:val="002E515E"/>
    <w:rsid w:val="002E5CC1"/>
    <w:rsid w:val="002E6096"/>
    <w:rsid w:val="002E6498"/>
    <w:rsid w:val="002F1E86"/>
    <w:rsid w:val="002F32F0"/>
    <w:rsid w:val="002F72E6"/>
    <w:rsid w:val="002F797F"/>
    <w:rsid w:val="00307153"/>
    <w:rsid w:val="00320CEC"/>
    <w:rsid w:val="003367F7"/>
    <w:rsid w:val="0036206F"/>
    <w:rsid w:val="00371F2B"/>
    <w:rsid w:val="00377C2A"/>
    <w:rsid w:val="003838B2"/>
    <w:rsid w:val="00396DEA"/>
    <w:rsid w:val="003A6082"/>
    <w:rsid w:val="003B5A35"/>
    <w:rsid w:val="003C0BEB"/>
    <w:rsid w:val="003C1F5C"/>
    <w:rsid w:val="003C3634"/>
    <w:rsid w:val="003C5A30"/>
    <w:rsid w:val="003D016D"/>
    <w:rsid w:val="003D036B"/>
    <w:rsid w:val="003D46EC"/>
    <w:rsid w:val="003D6430"/>
    <w:rsid w:val="003E06A7"/>
    <w:rsid w:val="003E6EEA"/>
    <w:rsid w:val="003F35EE"/>
    <w:rsid w:val="003F47D4"/>
    <w:rsid w:val="003F55AD"/>
    <w:rsid w:val="00401440"/>
    <w:rsid w:val="004053C9"/>
    <w:rsid w:val="00414534"/>
    <w:rsid w:val="00415D62"/>
    <w:rsid w:val="004222C7"/>
    <w:rsid w:val="00442E85"/>
    <w:rsid w:val="00444F45"/>
    <w:rsid w:val="00463246"/>
    <w:rsid w:val="00472E8F"/>
    <w:rsid w:val="00495151"/>
    <w:rsid w:val="00497AE7"/>
    <w:rsid w:val="00497E34"/>
    <w:rsid w:val="004A7BC0"/>
    <w:rsid w:val="004D4573"/>
    <w:rsid w:val="004D47B9"/>
    <w:rsid w:val="004E111E"/>
    <w:rsid w:val="004E202A"/>
    <w:rsid w:val="004F71BA"/>
    <w:rsid w:val="0051289E"/>
    <w:rsid w:val="00523995"/>
    <w:rsid w:val="00526077"/>
    <w:rsid w:val="00526804"/>
    <w:rsid w:val="00531673"/>
    <w:rsid w:val="00540872"/>
    <w:rsid w:val="00547999"/>
    <w:rsid w:val="00561AA3"/>
    <w:rsid w:val="00561DEF"/>
    <w:rsid w:val="0056631F"/>
    <w:rsid w:val="005709E6"/>
    <w:rsid w:val="005942E6"/>
    <w:rsid w:val="005A5E30"/>
    <w:rsid w:val="005D2D89"/>
    <w:rsid w:val="005D3FCA"/>
    <w:rsid w:val="005E49EC"/>
    <w:rsid w:val="005E76CA"/>
    <w:rsid w:val="005F0286"/>
    <w:rsid w:val="005F19DD"/>
    <w:rsid w:val="005F59A3"/>
    <w:rsid w:val="0063374A"/>
    <w:rsid w:val="00634331"/>
    <w:rsid w:val="00665A89"/>
    <w:rsid w:val="00676A77"/>
    <w:rsid w:val="00676F25"/>
    <w:rsid w:val="0067758E"/>
    <w:rsid w:val="006B1AA6"/>
    <w:rsid w:val="006C7F56"/>
    <w:rsid w:val="006E2413"/>
    <w:rsid w:val="006E2449"/>
    <w:rsid w:val="006E5EB7"/>
    <w:rsid w:val="006F1B14"/>
    <w:rsid w:val="00714742"/>
    <w:rsid w:val="00716830"/>
    <w:rsid w:val="00732474"/>
    <w:rsid w:val="00740EB0"/>
    <w:rsid w:val="00752C8A"/>
    <w:rsid w:val="00754A31"/>
    <w:rsid w:val="00760025"/>
    <w:rsid w:val="00766B28"/>
    <w:rsid w:val="00767461"/>
    <w:rsid w:val="007902AB"/>
    <w:rsid w:val="00792211"/>
    <w:rsid w:val="007946BE"/>
    <w:rsid w:val="00794A72"/>
    <w:rsid w:val="007965D8"/>
    <w:rsid w:val="007966A2"/>
    <w:rsid w:val="007A0F48"/>
    <w:rsid w:val="007A2038"/>
    <w:rsid w:val="007B0BCF"/>
    <w:rsid w:val="007B334C"/>
    <w:rsid w:val="007C655A"/>
    <w:rsid w:val="007F01D7"/>
    <w:rsid w:val="007F585C"/>
    <w:rsid w:val="00806CBF"/>
    <w:rsid w:val="008128A4"/>
    <w:rsid w:val="0082694E"/>
    <w:rsid w:val="008340D4"/>
    <w:rsid w:val="00834CB9"/>
    <w:rsid w:val="00835894"/>
    <w:rsid w:val="008362AC"/>
    <w:rsid w:val="00857B5B"/>
    <w:rsid w:val="00871985"/>
    <w:rsid w:val="00873C63"/>
    <w:rsid w:val="008A3FC8"/>
    <w:rsid w:val="008D04C0"/>
    <w:rsid w:val="008D5146"/>
    <w:rsid w:val="008E6DE0"/>
    <w:rsid w:val="008F1654"/>
    <w:rsid w:val="008F184C"/>
    <w:rsid w:val="00914D51"/>
    <w:rsid w:val="00915300"/>
    <w:rsid w:val="0092039B"/>
    <w:rsid w:val="00946441"/>
    <w:rsid w:val="00954730"/>
    <w:rsid w:val="00966D8C"/>
    <w:rsid w:val="00967DFF"/>
    <w:rsid w:val="00973AE8"/>
    <w:rsid w:val="00975506"/>
    <w:rsid w:val="00987666"/>
    <w:rsid w:val="0099182D"/>
    <w:rsid w:val="009B1B6F"/>
    <w:rsid w:val="009C1778"/>
    <w:rsid w:val="009C33DF"/>
    <w:rsid w:val="009C3D7F"/>
    <w:rsid w:val="009D613A"/>
    <w:rsid w:val="00A04F5F"/>
    <w:rsid w:val="00A23E69"/>
    <w:rsid w:val="00A412B4"/>
    <w:rsid w:val="00A41FCC"/>
    <w:rsid w:val="00A548A7"/>
    <w:rsid w:val="00A61FC7"/>
    <w:rsid w:val="00A65DF5"/>
    <w:rsid w:val="00A67148"/>
    <w:rsid w:val="00A75191"/>
    <w:rsid w:val="00A77C16"/>
    <w:rsid w:val="00A8236D"/>
    <w:rsid w:val="00A916F1"/>
    <w:rsid w:val="00A9604B"/>
    <w:rsid w:val="00A9795A"/>
    <w:rsid w:val="00AB45DC"/>
    <w:rsid w:val="00AC08C7"/>
    <w:rsid w:val="00AF089A"/>
    <w:rsid w:val="00AF1A70"/>
    <w:rsid w:val="00AF5DBE"/>
    <w:rsid w:val="00B01F0D"/>
    <w:rsid w:val="00B05E8F"/>
    <w:rsid w:val="00B10009"/>
    <w:rsid w:val="00B25CC6"/>
    <w:rsid w:val="00B3091C"/>
    <w:rsid w:val="00B35787"/>
    <w:rsid w:val="00B54CD6"/>
    <w:rsid w:val="00B828F1"/>
    <w:rsid w:val="00B85D38"/>
    <w:rsid w:val="00B87FAB"/>
    <w:rsid w:val="00BA03BD"/>
    <w:rsid w:val="00BB5B65"/>
    <w:rsid w:val="00BB5E7D"/>
    <w:rsid w:val="00BC32C7"/>
    <w:rsid w:val="00BD4973"/>
    <w:rsid w:val="00BE5108"/>
    <w:rsid w:val="00BF0DD5"/>
    <w:rsid w:val="00BF283E"/>
    <w:rsid w:val="00BF4BD6"/>
    <w:rsid w:val="00C220CB"/>
    <w:rsid w:val="00C245B9"/>
    <w:rsid w:val="00C32E15"/>
    <w:rsid w:val="00C33E09"/>
    <w:rsid w:val="00C3528C"/>
    <w:rsid w:val="00C35D98"/>
    <w:rsid w:val="00C53374"/>
    <w:rsid w:val="00C774E2"/>
    <w:rsid w:val="00C90491"/>
    <w:rsid w:val="00CA29E7"/>
    <w:rsid w:val="00CB3BD5"/>
    <w:rsid w:val="00CB673E"/>
    <w:rsid w:val="00CC621F"/>
    <w:rsid w:val="00CD1463"/>
    <w:rsid w:val="00D047FF"/>
    <w:rsid w:val="00D0675D"/>
    <w:rsid w:val="00D06C96"/>
    <w:rsid w:val="00D2245A"/>
    <w:rsid w:val="00D247F1"/>
    <w:rsid w:val="00D2743A"/>
    <w:rsid w:val="00D31AC6"/>
    <w:rsid w:val="00D33D74"/>
    <w:rsid w:val="00D44D46"/>
    <w:rsid w:val="00D61092"/>
    <w:rsid w:val="00D612C8"/>
    <w:rsid w:val="00D62E87"/>
    <w:rsid w:val="00D66C3C"/>
    <w:rsid w:val="00D71279"/>
    <w:rsid w:val="00D7688D"/>
    <w:rsid w:val="00D801FD"/>
    <w:rsid w:val="00D96BA1"/>
    <w:rsid w:val="00DB4A28"/>
    <w:rsid w:val="00DC6E50"/>
    <w:rsid w:val="00DC7135"/>
    <w:rsid w:val="00DD7BB1"/>
    <w:rsid w:val="00DE4D18"/>
    <w:rsid w:val="00E00E0A"/>
    <w:rsid w:val="00E01E17"/>
    <w:rsid w:val="00E02BBF"/>
    <w:rsid w:val="00E07E5D"/>
    <w:rsid w:val="00E328E5"/>
    <w:rsid w:val="00E6243A"/>
    <w:rsid w:val="00E67094"/>
    <w:rsid w:val="00E72226"/>
    <w:rsid w:val="00E97ADC"/>
    <w:rsid w:val="00E97DAA"/>
    <w:rsid w:val="00EB50A3"/>
    <w:rsid w:val="00EB5814"/>
    <w:rsid w:val="00EB583C"/>
    <w:rsid w:val="00EB62D3"/>
    <w:rsid w:val="00ED59BF"/>
    <w:rsid w:val="00ED7113"/>
    <w:rsid w:val="00EE384E"/>
    <w:rsid w:val="00EE408E"/>
    <w:rsid w:val="00EE6140"/>
    <w:rsid w:val="00EF1D69"/>
    <w:rsid w:val="00EF5E6E"/>
    <w:rsid w:val="00F003FB"/>
    <w:rsid w:val="00F009C2"/>
    <w:rsid w:val="00F02DFC"/>
    <w:rsid w:val="00F04D29"/>
    <w:rsid w:val="00F05105"/>
    <w:rsid w:val="00F100BF"/>
    <w:rsid w:val="00F11643"/>
    <w:rsid w:val="00F23644"/>
    <w:rsid w:val="00F27D08"/>
    <w:rsid w:val="00F456DE"/>
    <w:rsid w:val="00F4794C"/>
    <w:rsid w:val="00F47F93"/>
    <w:rsid w:val="00F74EFF"/>
    <w:rsid w:val="00F938F9"/>
    <w:rsid w:val="00F94992"/>
    <w:rsid w:val="00FA4499"/>
    <w:rsid w:val="00FB6293"/>
    <w:rsid w:val="00FD0E87"/>
    <w:rsid w:val="00FE3657"/>
    <w:rsid w:val="00FE546D"/>
    <w:rsid w:val="00FF2A0B"/>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0DD1E90F-D2D9-4D3C-B576-13BA79B6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Spacing">
    <w:name w:val="No Spacing"/>
    <w:uiPriority w:val="1"/>
    <w:qFormat/>
    <w:rsid w:val="007B0BCF"/>
    <w:rPr>
      <w:rFonts w:asciiTheme="minorHAnsi" w:hAnsiTheme="minorHAnsi" w:cstheme="minorBidi"/>
      <w:sz w:val="24"/>
      <w:szCs w:val="24"/>
      <w:lang w:val="en-GB" w:eastAsia="en-US"/>
    </w:rPr>
  </w:style>
  <w:style w:type="character" w:styleId="CommentReference">
    <w:name w:val="annotation reference"/>
    <w:basedOn w:val="DefaultParagraphFont"/>
    <w:uiPriority w:val="99"/>
    <w:semiHidden/>
    <w:unhideWhenUsed/>
    <w:rsid w:val="001334E0"/>
    <w:rPr>
      <w:sz w:val="18"/>
      <w:szCs w:val="18"/>
    </w:rPr>
  </w:style>
  <w:style w:type="paragraph" w:styleId="CommentText">
    <w:name w:val="annotation text"/>
    <w:basedOn w:val="Normal"/>
    <w:link w:val="CommentTextChar"/>
    <w:uiPriority w:val="99"/>
    <w:semiHidden/>
    <w:unhideWhenUsed/>
    <w:rsid w:val="001334E0"/>
  </w:style>
  <w:style w:type="character" w:customStyle="1" w:styleId="CommentTextChar">
    <w:name w:val="Comment Text Char"/>
    <w:basedOn w:val="DefaultParagraphFont"/>
    <w:link w:val="CommentText"/>
    <w:uiPriority w:val="99"/>
    <w:semiHidden/>
    <w:rsid w:val="001334E0"/>
    <w:rPr>
      <w:sz w:val="24"/>
      <w:szCs w:val="24"/>
      <w:lang w:eastAsia="en-US"/>
    </w:rPr>
  </w:style>
  <w:style w:type="paragraph" w:styleId="CommentSubject">
    <w:name w:val="annotation subject"/>
    <w:basedOn w:val="CommentText"/>
    <w:next w:val="CommentText"/>
    <w:link w:val="CommentSubjectChar"/>
    <w:uiPriority w:val="99"/>
    <w:semiHidden/>
    <w:unhideWhenUsed/>
    <w:rsid w:val="001334E0"/>
    <w:rPr>
      <w:b/>
      <w:bCs/>
      <w:sz w:val="20"/>
      <w:szCs w:val="20"/>
    </w:rPr>
  </w:style>
  <w:style w:type="character" w:customStyle="1" w:styleId="CommentSubjectChar">
    <w:name w:val="Comment Subject Char"/>
    <w:basedOn w:val="CommentTextChar"/>
    <w:link w:val="CommentSubject"/>
    <w:uiPriority w:val="99"/>
    <w:semiHidden/>
    <w:rsid w:val="001334E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342">
      <w:bodyDiv w:val="1"/>
      <w:marLeft w:val="0"/>
      <w:marRight w:val="0"/>
      <w:marTop w:val="0"/>
      <w:marBottom w:val="0"/>
      <w:divBdr>
        <w:top w:val="none" w:sz="0" w:space="0" w:color="auto"/>
        <w:left w:val="none" w:sz="0" w:space="0" w:color="auto"/>
        <w:bottom w:val="none" w:sz="0" w:space="0" w:color="auto"/>
        <w:right w:val="none" w:sz="0" w:space="0" w:color="auto"/>
      </w:divBdr>
    </w:div>
    <w:div w:id="89469936">
      <w:bodyDiv w:val="1"/>
      <w:marLeft w:val="0"/>
      <w:marRight w:val="0"/>
      <w:marTop w:val="0"/>
      <w:marBottom w:val="0"/>
      <w:divBdr>
        <w:top w:val="none" w:sz="0" w:space="0" w:color="auto"/>
        <w:left w:val="none" w:sz="0" w:space="0" w:color="auto"/>
        <w:bottom w:val="none" w:sz="0" w:space="0" w:color="auto"/>
        <w:right w:val="none" w:sz="0" w:space="0" w:color="auto"/>
      </w:divBdr>
    </w:div>
    <w:div w:id="352921253">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75561686">
      <w:bodyDiv w:val="1"/>
      <w:marLeft w:val="0"/>
      <w:marRight w:val="0"/>
      <w:marTop w:val="0"/>
      <w:marBottom w:val="0"/>
      <w:divBdr>
        <w:top w:val="none" w:sz="0" w:space="0" w:color="auto"/>
        <w:left w:val="none" w:sz="0" w:space="0" w:color="auto"/>
        <w:bottom w:val="none" w:sz="0" w:space="0" w:color="auto"/>
        <w:right w:val="none" w:sz="0" w:space="0" w:color="auto"/>
      </w:divBdr>
    </w:div>
    <w:div w:id="919756122">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20957946">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612348844">
      <w:bodyDiv w:val="1"/>
      <w:marLeft w:val="0"/>
      <w:marRight w:val="0"/>
      <w:marTop w:val="0"/>
      <w:marBottom w:val="0"/>
      <w:divBdr>
        <w:top w:val="none" w:sz="0" w:space="0" w:color="auto"/>
        <w:left w:val="none" w:sz="0" w:space="0" w:color="auto"/>
        <w:bottom w:val="none" w:sz="0" w:space="0" w:color="auto"/>
        <w:right w:val="none" w:sz="0" w:space="0" w:color="auto"/>
      </w:divBdr>
    </w:div>
    <w:div w:id="198288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citydeal.co.uk/conges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DFBC-543F-4522-A507-2BBF0936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4</cp:revision>
  <cp:lastPrinted>2016-04-28T21:13:00Z</cp:lastPrinted>
  <dcterms:created xsi:type="dcterms:W3CDTF">2016-10-05T08:18:00Z</dcterms:created>
  <dcterms:modified xsi:type="dcterms:W3CDTF">2016-10-05T08:19:00Z</dcterms:modified>
</cp:coreProperties>
</file>